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CB8" w:rsidRPr="00964CB8" w:rsidRDefault="00964CB8" w:rsidP="00964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СПБ ГБОУ СПО</w:t>
      </w:r>
    </w:p>
    <w:p w:rsidR="00964CB8" w:rsidRPr="00964CB8" w:rsidRDefault="00964CB8" w:rsidP="00964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КОЛЛЕДЖ СТРОИТЕЛЬНОЙ ИНДУСТРИИ И ГОРОДСКОГО ХОЗЯЙСТВА</w:t>
      </w:r>
    </w:p>
    <w:p w:rsidR="00964CB8" w:rsidRPr="00964CB8" w:rsidRDefault="00964CB8" w:rsidP="00964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9"/>
        <w:tblW w:w="0" w:type="auto"/>
        <w:tblInd w:w="5778" w:type="dxa"/>
        <w:tblLook w:val="04A0" w:firstRow="1" w:lastRow="0" w:firstColumn="1" w:lastColumn="0" w:noHBand="0" w:noVBand="1"/>
      </w:tblPr>
      <w:tblGrid>
        <w:gridCol w:w="3793"/>
      </w:tblGrid>
      <w:tr w:rsidR="00964CB8" w:rsidRPr="00964CB8" w:rsidTr="00B96691"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964CB8" w:rsidRPr="00964CB8" w:rsidRDefault="00964CB8" w:rsidP="00964CB8">
            <w:pPr>
              <w:jc w:val="right"/>
              <w:rPr>
                <w:sz w:val="24"/>
                <w:szCs w:val="24"/>
              </w:rPr>
            </w:pPr>
            <w:r w:rsidRPr="00964CB8">
              <w:rPr>
                <w:sz w:val="24"/>
                <w:szCs w:val="24"/>
              </w:rPr>
              <w:t>УТВЕРЖДАЮ:</w:t>
            </w:r>
          </w:p>
          <w:p w:rsidR="00964CB8" w:rsidRPr="00964CB8" w:rsidRDefault="00964CB8" w:rsidP="00964CB8">
            <w:pPr>
              <w:jc w:val="right"/>
              <w:rPr>
                <w:sz w:val="24"/>
                <w:szCs w:val="24"/>
              </w:rPr>
            </w:pPr>
            <w:r w:rsidRPr="00964CB8">
              <w:rPr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964CB8">
              <w:rPr>
                <w:sz w:val="24"/>
                <w:szCs w:val="24"/>
              </w:rPr>
              <w:t>по</w:t>
            </w:r>
            <w:proofErr w:type="gramEnd"/>
          </w:p>
          <w:p w:rsidR="00964CB8" w:rsidRPr="00964CB8" w:rsidRDefault="00964CB8" w:rsidP="00964CB8">
            <w:pPr>
              <w:jc w:val="right"/>
              <w:rPr>
                <w:sz w:val="24"/>
                <w:szCs w:val="24"/>
              </w:rPr>
            </w:pPr>
            <w:r w:rsidRPr="00964CB8">
              <w:rPr>
                <w:sz w:val="24"/>
                <w:szCs w:val="24"/>
              </w:rPr>
              <w:t xml:space="preserve"> учебно-производственной работе</w:t>
            </w:r>
          </w:p>
          <w:p w:rsidR="00964CB8" w:rsidRPr="00964CB8" w:rsidRDefault="00964CB8" w:rsidP="00964CB8">
            <w:pPr>
              <w:jc w:val="right"/>
              <w:rPr>
                <w:sz w:val="24"/>
                <w:szCs w:val="24"/>
              </w:rPr>
            </w:pPr>
            <w:r w:rsidRPr="00964CB8">
              <w:rPr>
                <w:sz w:val="24"/>
                <w:szCs w:val="24"/>
              </w:rPr>
              <w:t>_____________В.П. Бойков.</w:t>
            </w:r>
          </w:p>
          <w:p w:rsidR="00964CB8" w:rsidRPr="00964CB8" w:rsidRDefault="00964CB8" w:rsidP="00964CB8">
            <w:pPr>
              <w:jc w:val="right"/>
              <w:rPr>
                <w:sz w:val="24"/>
                <w:szCs w:val="24"/>
              </w:rPr>
            </w:pPr>
            <w:r w:rsidRPr="00964CB8">
              <w:rPr>
                <w:sz w:val="24"/>
                <w:szCs w:val="24"/>
              </w:rPr>
              <w:t>«__»______________201__г.</w:t>
            </w:r>
          </w:p>
        </w:tc>
      </w:tr>
    </w:tbl>
    <w:p w:rsidR="00964CB8" w:rsidRPr="00964CB8" w:rsidRDefault="00964CB8" w:rsidP="00964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CB8" w:rsidRPr="00964CB8" w:rsidRDefault="00964CB8" w:rsidP="00964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CB8" w:rsidRPr="00964CB8" w:rsidRDefault="00964CB8" w:rsidP="00964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CB8" w:rsidRPr="00964CB8" w:rsidRDefault="00964CB8" w:rsidP="00964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CB8" w:rsidRPr="00964CB8" w:rsidRDefault="00964CB8" w:rsidP="00964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CB8" w:rsidRPr="00964CB8" w:rsidRDefault="00964CB8" w:rsidP="00964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CB8" w:rsidRPr="00964CB8" w:rsidRDefault="00964CB8" w:rsidP="00964CB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Конспект </w:t>
      </w:r>
    </w:p>
    <w:p w:rsidR="00964CB8" w:rsidRPr="00964CB8" w:rsidRDefault="00964CB8" w:rsidP="00964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64C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Плиточные  работы</w:t>
      </w:r>
    </w:p>
    <w:p w:rsidR="00964CB8" w:rsidRPr="00964CB8" w:rsidRDefault="00964CB8" w:rsidP="00964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64C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МДК 05.01 «Технология облицовочных работ»</w:t>
      </w:r>
    </w:p>
    <w:p w:rsidR="00964CB8" w:rsidRPr="00964CB8" w:rsidRDefault="00964CB8" w:rsidP="00964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64C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ПМ 05 « Выполнение работ по одной или нескольким профессиям рабочих, должностям служащих»</w:t>
      </w:r>
    </w:p>
    <w:p w:rsidR="00964CB8" w:rsidRPr="00964CB8" w:rsidRDefault="00964CB8" w:rsidP="00964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64CB8" w:rsidRPr="00964CB8" w:rsidRDefault="00964CB8" w:rsidP="00964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64CB8" w:rsidRPr="00964CB8" w:rsidRDefault="00964CB8" w:rsidP="00964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64CB8" w:rsidRPr="00964CB8" w:rsidRDefault="00964CB8" w:rsidP="00964C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</w:t>
      </w:r>
      <w:r w:rsidRPr="00964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</w:t>
      </w:r>
      <w:r w:rsidRPr="00964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6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Группы: </w:t>
      </w:r>
      <w:r w:rsidRPr="00964CB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9-С-24</w:t>
      </w:r>
      <w:r w:rsidRPr="0096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; </w:t>
      </w:r>
      <w:r w:rsidRPr="00964CB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9-С-25</w:t>
      </w:r>
      <w:r w:rsidRPr="0096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; </w:t>
      </w:r>
      <w:r w:rsidRPr="00964CB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9-С-26</w:t>
      </w:r>
      <w:r w:rsidRPr="0096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; </w:t>
      </w:r>
      <w:r w:rsidRPr="00964CB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11-С-18</w:t>
      </w:r>
      <w:r w:rsidRPr="0096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; </w:t>
      </w:r>
      <w:r w:rsidRPr="00964CB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11-С-17</w:t>
      </w:r>
      <w:r w:rsidRPr="0096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64CB8" w:rsidRPr="00964CB8" w:rsidRDefault="00964CB8" w:rsidP="00964C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4CB8" w:rsidRPr="00964CB8" w:rsidRDefault="00964CB8" w:rsidP="00964C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4CB8" w:rsidRPr="00964CB8" w:rsidRDefault="00964CB8" w:rsidP="00964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28"/>
          <w:szCs w:val="28"/>
          <w:u w:val="single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Специальность:</w:t>
      </w:r>
      <w:r w:rsidRPr="00964CB8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spacing w:val="-10"/>
          <w:sz w:val="28"/>
          <w:szCs w:val="28"/>
          <w:u w:val="single"/>
          <w:lang w:eastAsia="ru-RU"/>
        </w:rPr>
        <w:t>08.02.01 « Строительство и эксплуатация зданий и сооружений»</w:t>
      </w:r>
    </w:p>
    <w:p w:rsidR="00964CB8" w:rsidRPr="00964CB8" w:rsidRDefault="00964CB8" w:rsidP="00964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64CB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(шифр наименование)</w:t>
      </w:r>
    </w:p>
    <w:p w:rsidR="00964CB8" w:rsidRPr="00964CB8" w:rsidRDefault="00964CB8" w:rsidP="00964C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4CB8" w:rsidRPr="00964CB8" w:rsidRDefault="00964CB8" w:rsidP="00964CB8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Руководитель:</w:t>
      </w:r>
      <w:r w:rsidRPr="00964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Сёмина Елена Владимировна</w:t>
      </w:r>
    </w:p>
    <w:p w:rsidR="00964CB8" w:rsidRPr="00964CB8" w:rsidRDefault="00964CB8" w:rsidP="00964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64CB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 фамилия, имя, отчество)</w:t>
      </w:r>
    </w:p>
    <w:p w:rsidR="00964CB8" w:rsidRPr="00964CB8" w:rsidRDefault="00964CB8" w:rsidP="00964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964CB8" w:rsidRPr="00964CB8" w:rsidRDefault="00964CB8" w:rsidP="00964CB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64CB8" w:rsidRPr="00964CB8" w:rsidRDefault="00964CB8" w:rsidP="00964CB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64CB8" w:rsidRPr="00964CB8" w:rsidRDefault="00964CB8" w:rsidP="00964CB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64CB8" w:rsidRPr="00964CB8" w:rsidRDefault="00964CB8" w:rsidP="00964CB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64CB8" w:rsidRPr="00964CB8" w:rsidRDefault="00964CB8" w:rsidP="00964CB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64CB8" w:rsidRPr="00964CB8" w:rsidRDefault="00964CB8" w:rsidP="00964CB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64CB8" w:rsidRPr="00964CB8" w:rsidRDefault="00964CB8" w:rsidP="00964CB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64CB8" w:rsidRPr="00964CB8" w:rsidRDefault="00964CB8" w:rsidP="00964CB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64CB8" w:rsidRDefault="00964CB8" w:rsidP="00964CB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A61742" w:rsidRPr="00964CB8" w:rsidRDefault="00A61742" w:rsidP="00964CB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64CB8" w:rsidRPr="00964CB8" w:rsidRDefault="00964CB8" w:rsidP="00EB55C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lastRenderedPageBreak/>
        <w:t>Профессия облицовщик-плиточник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6"/>
      </w:tblGrid>
      <w:tr w:rsidR="00BE4CB1" w:rsidTr="000C4D65">
        <w:tc>
          <w:tcPr>
            <w:tcW w:w="5495" w:type="dxa"/>
          </w:tcPr>
          <w:p w:rsidR="00BE4CB1" w:rsidRDefault="00BE4CB1" w:rsidP="000C4D6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30E510CC" wp14:editId="5EC235A7">
                  <wp:extent cx="2066925" cy="2234191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068" cy="22721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6" w:type="dxa"/>
          </w:tcPr>
          <w:p w:rsidR="000C4D65" w:rsidRDefault="000C4D65" w:rsidP="000C4D65">
            <w:pPr>
              <w:jc w:val="both"/>
              <w:rPr>
                <w:i/>
                <w:sz w:val="28"/>
                <w:szCs w:val="28"/>
              </w:rPr>
            </w:pPr>
          </w:p>
          <w:p w:rsidR="000C4D65" w:rsidRDefault="000C4D65" w:rsidP="000C4D65">
            <w:pPr>
              <w:jc w:val="both"/>
              <w:rPr>
                <w:i/>
                <w:sz w:val="28"/>
                <w:szCs w:val="28"/>
              </w:rPr>
            </w:pPr>
          </w:p>
          <w:p w:rsidR="00BE4CB1" w:rsidRPr="000C4D65" w:rsidRDefault="00BE4CB1" w:rsidP="000C4D65">
            <w:pPr>
              <w:jc w:val="both"/>
              <w:rPr>
                <w:i/>
                <w:sz w:val="28"/>
                <w:szCs w:val="28"/>
              </w:rPr>
            </w:pPr>
            <w:r w:rsidRPr="000C4D65">
              <w:rPr>
                <w:i/>
                <w:sz w:val="28"/>
                <w:szCs w:val="28"/>
              </w:rPr>
              <w:t>Плиткорезом плитку режет</w:t>
            </w:r>
          </w:p>
          <w:p w:rsidR="00BE4CB1" w:rsidRPr="000C4D65" w:rsidRDefault="00BE4CB1" w:rsidP="000C4D65">
            <w:pPr>
              <w:jc w:val="both"/>
              <w:rPr>
                <w:i/>
                <w:sz w:val="28"/>
                <w:szCs w:val="28"/>
              </w:rPr>
            </w:pPr>
            <w:r w:rsidRPr="000C4D65">
              <w:rPr>
                <w:i/>
                <w:sz w:val="28"/>
                <w:szCs w:val="28"/>
              </w:rPr>
              <w:t>И потом края мережит,</w:t>
            </w:r>
          </w:p>
          <w:p w:rsidR="000C4D65" w:rsidRPr="000C4D65" w:rsidRDefault="00BE4CB1" w:rsidP="000C4D65">
            <w:pPr>
              <w:jc w:val="both"/>
              <w:rPr>
                <w:bCs/>
                <w:i/>
                <w:sz w:val="28"/>
                <w:szCs w:val="28"/>
              </w:rPr>
            </w:pPr>
            <w:r w:rsidRPr="000C4D65">
              <w:rPr>
                <w:i/>
                <w:sz w:val="28"/>
                <w:szCs w:val="28"/>
              </w:rPr>
              <w:t>Кухню с ванной украшает.</w:t>
            </w:r>
          </w:p>
          <w:p w:rsidR="000C4D65" w:rsidRPr="000C4D65" w:rsidRDefault="00BE4CB1" w:rsidP="000C4D65">
            <w:pPr>
              <w:jc w:val="both"/>
              <w:rPr>
                <w:bCs/>
                <w:i/>
                <w:sz w:val="28"/>
                <w:szCs w:val="28"/>
              </w:rPr>
            </w:pPr>
            <w:r w:rsidRPr="000C4D65">
              <w:rPr>
                <w:bCs/>
                <w:i/>
                <w:sz w:val="28"/>
                <w:szCs w:val="28"/>
              </w:rPr>
              <w:t>Облицовщик – вот работа!</w:t>
            </w:r>
          </w:p>
          <w:p w:rsidR="00BE4CB1" w:rsidRDefault="00BE4CB1" w:rsidP="000C4D65">
            <w:pPr>
              <w:jc w:val="both"/>
              <w:rPr>
                <w:bCs/>
                <w:i/>
                <w:sz w:val="28"/>
                <w:szCs w:val="28"/>
              </w:rPr>
            </w:pPr>
            <w:r w:rsidRPr="000C4D65">
              <w:rPr>
                <w:bCs/>
                <w:i/>
                <w:sz w:val="28"/>
                <w:szCs w:val="28"/>
              </w:rPr>
              <w:t>Праздник будет для кого-то...</w:t>
            </w:r>
          </w:p>
          <w:p w:rsidR="000C4D65" w:rsidRPr="000C4D65" w:rsidRDefault="000C4D65" w:rsidP="000C4D65">
            <w:pPr>
              <w:jc w:val="both"/>
              <w:rPr>
                <w:bCs/>
                <w:i/>
                <w:sz w:val="28"/>
                <w:szCs w:val="28"/>
              </w:rPr>
            </w:pPr>
          </w:p>
          <w:p w:rsidR="00BE4CB1" w:rsidRDefault="00BE4CB1" w:rsidP="00EB55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964CB8" w:rsidRDefault="00964CB8" w:rsidP="00EB55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Плиточных дел мастер.</w:t>
      </w:r>
    </w:p>
    <w:p w:rsidR="00964CB8" w:rsidRPr="005965D1" w:rsidRDefault="00964CB8" w:rsidP="00964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64C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65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Если вы подвижный человек с хорошо развитой моторикой рук, любите физический труд, имеете эстетический вкус и не испытываете отвращения к математическим расчетам, то вам по плечу профессия плиточника-облицовщика. Это одна из самых интересных строительных профессий, которая имеет богатые традиции, историю и не менее привлекательные перспективы. </w:t>
      </w:r>
    </w:p>
    <w:p w:rsidR="00964CB8" w:rsidRDefault="00964CB8" w:rsidP="00964C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труда плиточников древних времен мы можем увидеть и в наши дни. К примеру, в знаменитой пирамиде Хеопса до сих пор сохранились следы облицовки. Ее внутренние помещения выложены глазурованными плитками с орнаментом, а пол вымощен плитами из алебастра. Уровень мастерства древнеегипетских плиточников восхищает, а их работа три с половиной тысячелетия </w:t>
      </w:r>
      <w:proofErr w:type="gramStart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спустя</w:t>
      </w:r>
      <w:proofErr w:type="gramEnd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поражает своим качеством. Памятники архитектуры античной Греции и Рима, древних восточных государств демонстрируют нам великолепную отделку, выполненную ремесленниками-плиточниками. Средневековые замки, дворцы восемнадцатого-девятнадцатого веков, строения начала двадцатого века, – работа для облицовщиков находилась в любые времена. Сегодняшние мастера хранят, продолжают и развивают древние традиции своей профессии. Чтобы понять это, стоит лишь взглянуть на отделку станций метрополитена, спортивных центров, концертных залов.</w:t>
      </w:r>
    </w:p>
    <w:p w:rsidR="000C4D65" w:rsidRPr="00964CB8" w:rsidRDefault="000C4D65" w:rsidP="00964C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CB8" w:rsidRPr="00964CB8" w:rsidRDefault="00964CB8" w:rsidP="00964CB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Т-1. Общая характеристика профессии</w:t>
      </w:r>
    </w:p>
    <w:p w:rsidR="00964CB8" w:rsidRPr="00964CB8" w:rsidRDefault="00964CB8" w:rsidP="00964CB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Плиточник сегодня – это не просто мастер, а художник в строительстве! </w:t>
      </w:r>
    </w:p>
    <w:p w:rsidR="00964CB8" w:rsidRPr="00964CB8" w:rsidRDefault="00964CB8" w:rsidP="00964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Плиточник-облицовщик работает в абсолютно разных помещениях: торговые центры, театры, бассейны, бани, квартиры, дома, офисы, солярии, бани и т.п.</w:t>
      </w:r>
      <w:proofErr w:type="gramEnd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имеет дело с самыми разными строительными материалами, в том числе с керамической плиткой, искусственным камнем, кафелем, гранитом, керамогранитом, мрамором, мозаикой, фасадной плиткой, клинкером.</w:t>
      </w:r>
    </w:p>
    <w:p w:rsidR="00964CB8" w:rsidRPr="007239DD" w:rsidRDefault="00964CB8" w:rsidP="00964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9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Облицовщик-плиточник должен обладать следующими качествами:</w:t>
      </w:r>
    </w:p>
    <w:tbl>
      <w:tblPr>
        <w:tblW w:w="4998" w:type="pct"/>
        <w:jc w:val="center"/>
        <w:tblCellSpacing w:w="15" w:type="dxa"/>
        <w:tblInd w:w="-18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2"/>
        <w:gridCol w:w="4199"/>
      </w:tblGrid>
      <w:tr w:rsidR="00964CB8" w:rsidRPr="007239DD" w:rsidTr="00B96691">
        <w:trPr>
          <w:tblCellSpacing w:w="15" w:type="dxa"/>
          <w:jc w:val="center"/>
        </w:trPr>
        <w:tc>
          <w:tcPr>
            <w:tcW w:w="2752" w:type="pct"/>
            <w:hideMark/>
          </w:tcPr>
          <w:p w:rsidR="00964CB8" w:rsidRPr="007239DD" w:rsidRDefault="00964CB8" w:rsidP="007239DD">
            <w:pPr>
              <w:numPr>
                <w:ilvl w:val="0"/>
                <w:numId w:val="1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наглядно-образное мышление</w:t>
            </w:r>
          </w:p>
          <w:p w:rsidR="00964CB8" w:rsidRPr="007239DD" w:rsidRDefault="00964CB8" w:rsidP="007239DD">
            <w:pPr>
              <w:numPr>
                <w:ilvl w:val="0"/>
                <w:numId w:val="1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 цвето - и формо восприятие</w:t>
            </w:r>
          </w:p>
          <w:p w:rsidR="00964CB8" w:rsidRPr="007239DD" w:rsidRDefault="00964CB8" w:rsidP="007239DD">
            <w:pPr>
              <w:numPr>
                <w:ilvl w:val="0"/>
                <w:numId w:val="1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богатая фантазия</w:t>
            </w:r>
          </w:p>
          <w:p w:rsidR="00964CB8" w:rsidRPr="007239DD" w:rsidRDefault="00964CB8" w:rsidP="007239DD">
            <w:pPr>
              <w:numPr>
                <w:ilvl w:val="0"/>
                <w:numId w:val="1"/>
              </w:num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ответственность.</w:t>
            </w:r>
          </w:p>
        </w:tc>
        <w:tc>
          <w:tcPr>
            <w:tcW w:w="2200" w:type="pct"/>
            <w:hideMark/>
          </w:tcPr>
          <w:p w:rsidR="00964CB8" w:rsidRPr="007239DD" w:rsidRDefault="00964CB8" w:rsidP="007239D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развитое воображение</w:t>
            </w:r>
          </w:p>
          <w:p w:rsidR="00964CB8" w:rsidRPr="007239DD" w:rsidRDefault="00964CB8" w:rsidP="007239D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наглядно-образная память</w:t>
            </w:r>
          </w:p>
          <w:p w:rsidR="00964CB8" w:rsidRPr="007239DD" w:rsidRDefault="00964CB8" w:rsidP="007239D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аккуратность</w:t>
            </w:r>
          </w:p>
        </w:tc>
      </w:tr>
    </w:tbl>
    <w:p w:rsidR="00964CB8" w:rsidRPr="00964CB8" w:rsidRDefault="00964CB8" w:rsidP="00964CB8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Требования к индивидуальным особенностям специалиста </w:t>
      </w: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Облицовщик-плиточник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иметь хороший линейный глазомер, точную зрительно-двигательную координацию (на уровне движений рук), необходимы также хорошее чувство равновесия и отсутствие страха высоты.</w:t>
      </w:r>
    </w:p>
    <w:p w:rsidR="00964CB8" w:rsidRPr="00964CB8" w:rsidRDefault="00964CB8" w:rsidP="00F25AB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Медицинские противопоказания </w:t>
      </w: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рекомендуется людям, страдающим заболеваниями: органов дыхания (склонность к простудным заболеваниям, хроническая пневмония и др.); опорно-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двигательного аппарата (хронический ревматизм и др., а также заболевания, ограничивающие подвижность рук) сердечнососудистой системы (сердечная недостаточность, пороки сердца и др.); нервной системы (обмороки и др.); нарушения вестибулярного аппарата.</w:t>
      </w:r>
      <w:proofErr w:type="gramEnd"/>
    </w:p>
    <w:p w:rsidR="00964CB8" w:rsidRPr="00964CB8" w:rsidRDefault="00964CB8" w:rsidP="00F25AB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Требования к профессиональной подготовке </w:t>
      </w: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знать виды материалов, используемых при облицовке; способы разметки и разбивки горизонтальных, вертикальных и криволинейных поверхностей, способы установки и крепления фасонных и прямых плиток, правила ремонта и замены плиток.</w:t>
      </w:r>
    </w:p>
    <w:p w:rsidR="00964CB8" w:rsidRPr="00964CB8" w:rsidRDefault="00964CB8" w:rsidP="00F25AB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Родственные профессии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Облицовщик-мозаичник, паркетчик, штукатур-маляр, плиточник-фасадчик, каменщик.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Описание деятельности</w:t>
      </w:r>
    </w:p>
    <w:p w:rsid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Облицовщик-плиточник</w:t>
      </w:r>
      <w:r w:rsidRPr="00964C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выполняет отделку фасадов зданий керамическими и бетонными плитами. Выполняет укладку каменных и бетонных ступеней наружных лестниц. Устанавливает тумбы ограждений и парапетов из тесаного камня. Выполняет облицовку набережных и пролётных строений мостов. Выполняет работы по устройству плиточных полов и облицо</w:t>
      </w:r>
      <w:r w:rsidR="00B323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вке внутренних поверхностей.</w:t>
      </w:r>
      <w:r w:rsidRPr="00964C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Сортирует керамическую плитку по виду, размеру, цвету. Готовит растворы, очищает поверхности перед укладкой керамической плитки. Ремонтирует облицованные поверхности.</w:t>
      </w:r>
    </w:p>
    <w:p w:rsidR="000C4D65" w:rsidRPr="00964CB8" w:rsidRDefault="000C4D65" w:rsidP="00964CB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4CB8" w:rsidRDefault="00964CB8" w:rsidP="00964CB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Т.-2 Общие сведения по плиточно-облицовочным работам.</w:t>
      </w:r>
    </w:p>
    <w:p w:rsidR="00F25AB3" w:rsidRPr="00964CB8" w:rsidRDefault="00F25AB3" w:rsidP="00964CB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4CB8" w:rsidRPr="00964CB8" w:rsidRDefault="00964CB8" w:rsidP="00F25AB3">
      <w:pPr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Облицовка </w:t>
      </w:r>
      <w:r w:rsidRPr="00964C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представляет собой покрытие поверхностей конструктивных элементов зданий и сооружений, выполненное из природных или искусственных материалов, которые обычно отличаются высокими защитными и декоративными качествами. </w:t>
      </w:r>
    </w:p>
    <w:p w:rsidR="00964CB8" w:rsidRPr="00964CB8" w:rsidRDefault="00964CB8" w:rsidP="00F25AB3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Облицовка придает зданию красивый, законченный вид, повышает стойкость </w:t>
      </w:r>
      <w:r w:rsidRPr="00964C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поверхностей к воздействию влаги и температуры, увеличивает долговечность зданий, улучшает санитарно - гигиенические условия в помещениях.</w:t>
      </w: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Работы по облицовке поверхностей плитками называются облицовочными.</w:t>
      </w: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Назначение облицовки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419D1" w:rsidRPr="00A419D1" w:rsidRDefault="00964CB8" w:rsidP="00F25A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Облицовка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наиболее долговечный и декоративный вид отделки зданий и </w:t>
      </w:r>
      <w:r w:rsidRPr="00A419D1">
        <w:rPr>
          <w:rFonts w:ascii="Times New Roman" w:hAnsi="Times New Roman" w:cs="Times New Roman"/>
        </w:rPr>
        <w:t xml:space="preserve">сооружений. Она надежно защищает конструкции от разрушительного механического воздействия, влияния атмосферных осадков, химических продуктов, пыли, воды, </w:t>
      </w:r>
      <w:r w:rsidR="008D1971" w:rsidRPr="00A419D1">
        <w:rPr>
          <w:rFonts w:ascii="Times New Roman" w:hAnsi="Times New Roman" w:cs="Times New Roman"/>
        </w:rPr>
        <w:t xml:space="preserve">улучшает их практические функции как </w:t>
      </w:r>
      <w:r w:rsidR="008D1971" w:rsidRPr="002B19D4">
        <w:rPr>
          <w:rFonts w:ascii="Times New Roman" w:hAnsi="Times New Roman" w:cs="Times New Roman"/>
          <w:b/>
          <w:u w:val="single"/>
        </w:rPr>
        <w:t>теплоизоляция</w:t>
      </w:r>
      <w:r w:rsidR="00A419D1" w:rsidRPr="002B19D4">
        <w:rPr>
          <w:rFonts w:ascii="Times New Roman" w:hAnsi="Times New Roman" w:cs="Times New Roman"/>
          <w:b/>
          <w:u w:val="single"/>
        </w:rPr>
        <w:t>, з</w:t>
      </w:r>
      <w:r w:rsidR="008D1971" w:rsidRPr="002B19D4">
        <w:rPr>
          <w:rFonts w:ascii="Times New Roman" w:hAnsi="Times New Roman" w:cs="Times New Roman"/>
          <w:b/>
          <w:u w:val="single"/>
        </w:rPr>
        <w:t>вукоизоляция</w:t>
      </w:r>
      <w:r w:rsidR="00A419D1" w:rsidRPr="002B19D4">
        <w:rPr>
          <w:rFonts w:ascii="Times New Roman" w:hAnsi="Times New Roman" w:cs="Times New Roman"/>
          <w:b/>
          <w:u w:val="single"/>
        </w:rPr>
        <w:t>, гидроизоляция</w:t>
      </w:r>
      <w:r w:rsidR="00A419D1" w:rsidRPr="00A419D1">
        <w:rPr>
          <w:rFonts w:ascii="Times New Roman" w:hAnsi="Times New Roman" w:cs="Times New Roman"/>
        </w:rPr>
        <w:t>.</w:t>
      </w: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Облицованные поверхности существенно улучшают санитарно-гигиенические условия содержания помещений, облегчает их эксплуатацию.</w:t>
      </w: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Применяя плиты и плитки различных цветов н оттенков, можно получить самые разнообразные рисунки и орнаменты на поверхности. Облицовка может быть внутренней и наружной. Исходя из предназначения зданий, их архитектурных особенностей и облика, облицовка может быть произведена с применением природных декоративных материалов или с использованием искусственных. </w:t>
      </w: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широко применяется облицовка стен, пилястр, колонн глазурованными керамическими плитками, а полов – керамическими плитками с неглазурованной гладкой, шероховатой или теснённой поверхностью, рулонными материалами. Реже настилают полы цементно-мозаичными, бетонными и кислотоупорными плитками. </w:t>
      </w:r>
    </w:p>
    <w:p w:rsidR="00964CB8" w:rsidRPr="00964CB8" w:rsidRDefault="005965D1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CB8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характеру расположения швов </w:t>
      </w:r>
      <w:r w:rsidR="002B19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плитки </w:t>
      </w:r>
      <w:r w:rsidR="00964CB8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различают облицовку </w:t>
      </w:r>
      <w:r w:rsidR="002B19D4" w:rsidRPr="002B19D4">
        <w:rPr>
          <w:rFonts w:ascii="Times New Roman" w:eastAsia="Times New Roman" w:hAnsi="Times New Roman" w:cs="Times New Roman"/>
          <w:b/>
          <w:lang w:eastAsia="ru-RU"/>
        </w:rPr>
        <w:t>«</w:t>
      </w:r>
      <w:r w:rsidR="002B19D4" w:rsidRPr="005965D1">
        <w:rPr>
          <w:rFonts w:ascii="Times New Roman" w:eastAsia="Times New Roman" w:hAnsi="Times New Roman" w:cs="Times New Roman"/>
          <w:b/>
          <w:sz w:val="20"/>
          <w:lang w:eastAsia="ru-RU"/>
        </w:rPr>
        <w:t>ШОВ В ШОВ</w:t>
      </w:r>
      <w:r w:rsidR="002B19D4" w:rsidRPr="002B19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964CB8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B19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19D4" w:rsidRPr="002B19D4">
        <w:rPr>
          <w:rFonts w:ascii="Times New Roman" w:eastAsia="Times New Roman" w:hAnsi="Times New Roman" w:cs="Times New Roman"/>
          <w:b/>
          <w:lang w:eastAsia="ru-RU"/>
        </w:rPr>
        <w:t>«</w:t>
      </w:r>
      <w:r w:rsidR="002B19D4" w:rsidRPr="005965D1">
        <w:rPr>
          <w:rFonts w:ascii="Times New Roman" w:eastAsia="Times New Roman" w:hAnsi="Times New Roman" w:cs="Times New Roman"/>
          <w:b/>
          <w:sz w:val="20"/>
          <w:lang w:eastAsia="ru-RU"/>
        </w:rPr>
        <w:t>ВРАЗБЕЖКУ»</w:t>
      </w:r>
      <w:r w:rsidR="002B19D4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CB8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2B19D4" w:rsidRPr="005965D1">
        <w:rPr>
          <w:rFonts w:ascii="Times New Roman" w:eastAsia="Times New Roman" w:hAnsi="Times New Roman" w:cs="Times New Roman"/>
          <w:b/>
          <w:sz w:val="20"/>
          <w:lang w:eastAsia="ru-RU"/>
        </w:rPr>
        <w:t>«ДИАГОНАЛЬНУЮ»</w:t>
      </w:r>
      <w:r w:rsidR="00964CB8" w:rsidRPr="005965D1">
        <w:rPr>
          <w:rFonts w:ascii="Times New Roman" w:eastAsia="Times New Roman" w:hAnsi="Times New Roman" w:cs="Times New Roman"/>
          <w:szCs w:val="24"/>
          <w:lang w:eastAsia="ru-RU"/>
        </w:rPr>
        <w:t xml:space="preserve">. </w:t>
      </w:r>
      <w:r w:rsidR="00964CB8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цветовому оформлению облицовка может быть одноцветной н многоцветной с фризом, орнаментом, рисунком и т. </w:t>
      </w:r>
      <w:r w:rsidR="002B19D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64CB8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каждом конкретном случае вид облицовки и предъявляемые к ней требования устанавливаются проектом. Облицовка может выполняться в процессе или после возведения конструкций. Это зависит от вида конструкций. </w:t>
      </w:r>
    </w:p>
    <w:p w:rsidR="00F25AB3" w:rsidRDefault="00F25AB3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25AB3" w:rsidRDefault="00F25AB3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323E8" w:rsidRDefault="00B323E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64CB8" w:rsidRPr="001B4513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451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Виды плитки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ab/>
      </w: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Плитка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один из наиболее популярных отделочных материалов, удерживающий лидирующие позиции уже на протяжении нескольких сотен лет.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67D3D17C" wp14:editId="44188373">
            <wp:simplePos x="0" y="0"/>
            <wp:positionH relativeFrom="column">
              <wp:posOffset>-92710</wp:posOffset>
            </wp:positionH>
            <wp:positionV relativeFrom="paragraph">
              <wp:posOffset>217170</wp:posOffset>
            </wp:positionV>
            <wp:extent cx="1381125" cy="1365250"/>
            <wp:effectExtent l="0" t="0" r="9525" b="6350"/>
            <wp:wrapTight wrapText="bothSides">
              <wp:wrapPolygon edited="0">
                <wp:start x="0" y="0"/>
                <wp:lineTo x="0" y="21399"/>
                <wp:lineTo x="21451" y="21399"/>
                <wp:lineTo x="21451" y="0"/>
                <wp:lineTo x="0" y="0"/>
              </wp:wrapPolygon>
            </wp:wrapTight>
            <wp:docPr id="2" name="Рисунок 3" descr="http://avatars-fast.yandex.net/get-direct/f6rG8eHhjzRV0udC2VFx2w/x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vatars-fast.yandex.net/get-direct/f6rG8eHhjzRV0udC2VFx2w/x90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Плитка является одним из самых многофункциональных облицовочных материалов. Это разноформатные пластины сравнительно небольшой толщины, выполненные из различного материала - керамики, природного камня, стекла и др.</w:t>
      </w:r>
    </w:p>
    <w:p w:rsidR="00964CB8" w:rsidRPr="000C4D65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D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Плиточные материалы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Облицовку вертикальных поверхностей выполняют из керамических и стеклянных плиток, плиток из синтетических материалов и др. Полы отделывают плиточными и рулонными материалами, мастиками и мозаичными растворами.</w:t>
      </w:r>
      <w:r w:rsidRPr="00964CB8">
        <w:rPr>
          <w:rFonts w:ascii="Times New Roman" w:eastAsia="Times New Roman" w:hAnsi="Times New Roman" w:cs="Times New Roman"/>
          <w:sz w:val="48"/>
          <w:szCs w:val="48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Облицовочные плитки и плиты, изготовляют из материалов на основе минеральных вяжущих, а также на основе </w:t>
      </w:r>
      <w:r w:rsidRPr="005965D1">
        <w:rPr>
          <w:rFonts w:ascii="Times New Roman" w:eastAsia="Times New Roman" w:hAnsi="Times New Roman" w:cs="Times New Roman"/>
          <w:szCs w:val="24"/>
          <w:lang w:eastAsia="ru-RU"/>
        </w:rPr>
        <w:t>полимеров.</w:t>
      </w:r>
      <w:r w:rsidR="00596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ешающую  роль  при  определении  назначения  керамической  плитки  игра</w:t>
      </w:r>
      <w:r w:rsidR="001B451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r w:rsidR="006272D2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272D2">
        <w:rPr>
          <w:rFonts w:ascii="Times New Roman" w:eastAsia="Times New Roman" w:hAnsi="Times New Roman" w:cs="Times New Roman"/>
          <w:sz w:val="24"/>
          <w:szCs w:val="24"/>
          <w:lang w:eastAsia="ru-RU"/>
        </w:rPr>
        <w:t>од</w:t>
      </w:r>
      <w:r w:rsidR="006272D2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опоглощение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сопротивление истиранию (износостойкость).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Водопоглощение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критерием, который определяет многие технические и эксплуатационные характеристики плитки. Низкое   влагопоглощение  керамической плитки гарантирует высокую морозостойкость плитки, а также существенно влияет на предельную прочность. </w:t>
      </w:r>
      <w:r w:rsidR="009742B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9742B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Прочность напольного покрытия из плитки с низким влагопоглощением  будет намного выше, чем из плиток такой  же  толщины  с пористой структурой тела</w:t>
      </w:r>
      <w:r w:rsidR="009742B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Морозостойкость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это устойчивость плитки к циклическим замораживаниям и оттаиваниям без признаков разрушения и без значительного снижения прочности. 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Сопротивление истиранию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 возможность использования плитки в качестве напольной. У напольной плитки данный параметр должен быть очень высоким. Для классификации плитки по степени  истираемости используют метод PEI и выделяют 5 групп  плитки:  от  PEI-I  до  PEI-V.  </w:t>
      </w:r>
      <w:r w:rsidR="001B4513">
        <w:rPr>
          <w:rFonts w:ascii="Times New Roman" w:eastAsia="Times New Roman" w:hAnsi="Times New Roman" w:cs="Times New Roman"/>
          <w:sz w:val="24"/>
          <w:szCs w:val="24"/>
          <w:lang w:eastAsia="ru-RU"/>
        </w:rPr>
        <w:t>I-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группа наименее устойчива к истиранию,</w:t>
      </w:r>
      <w:r w:rsidR="001B4513" w:rsidRPr="001B4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4513">
        <w:rPr>
          <w:rFonts w:ascii="Times New Roman" w:eastAsia="Times New Roman" w:hAnsi="Times New Roman" w:cs="Times New Roman"/>
          <w:sz w:val="24"/>
          <w:szCs w:val="24"/>
          <w:lang w:eastAsia="ru-RU"/>
        </w:rPr>
        <w:t>V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451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самая устойчивая.</w:t>
      </w:r>
    </w:p>
    <w:p w:rsidR="00964CB8" w:rsidRPr="00964CB8" w:rsidRDefault="00964CB8" w:rsidP="00F25AB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Формы и размеры керамической плитки</w:t>
      </w: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виды керамической плитки выпускаются разноформатными (</w:t>
      </w:r>
      <w:r w:rsidRPr="009742B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то есть различной формы и размера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="001B4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популярными формами являются квадрат и прямоугольник, гораздо реже используются изделия сложных форм - четырех-, пяти-, шести-, восьмигранные, фигурные и др.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Керамическая плитка</w:t>
      </w: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Керамическую плитку для внутренней облицовки стен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изготовляют из глины или специально составленной керамической массы и покрываются с лицевой стороны глазурью; тыльная сторона плиток делается рифленой. Глазурь плиток может быть прозрачной и непрозрачной, глянцевой и матовой, </w:t>
      </w:r>
      <w:r w:rsidR="0032036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однотон</w:t>
      </w:r>
      <w:r w:rsidR="00320368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цветной.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Керамическая плитка в зависимости от  назначения различается </w:t>
      </w:r>
      <w:proofErr w:type="gramStart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64CB8" w:rsidRPr="00964CB8" w:rsidRDefault="00964CB8" w:rsidP="00F25AB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плитку для внутренней облицовки стен;</w:t>
      </w:r>
    </w:p>
    <w:p w:rsidR="00964CB8" w:rsidRPr="00964CB8" w:rsidRDefault="00964CB8" w:rsidP="00F25AB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плитку для наружной отделки фасадов и карты ковровой мозаики из нее;</w:t>
      </w:r>
    </w:p>
    <w:p w:rsidR="00964CB8" w:rsidRPr="00964CB8" w:rsidRDefault="00964CB8" w:rsidP="00F25AB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плитку для пола и карты ковровой мозаики из нее;</w:t>
      </w:r>
    </w:p>
    <w:p w:rsidR="009742B2" w:rsidRDefault="00964CB8" w:rsidP="00F25AB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плитку со встроенными деталями. </w:t>
      </w:r>
    </w:p>
    <w:p w:rsidR="00964CB8" w:rsidRPr="009742B2" w:rsidRDefault="00964CB8" w:rsidP="009742B2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виду отделки </w:t>
      </w:r>
      <w:r w:rsidR="0097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плитка </w:t>
      </w:r>
      <w:r w:rsidRPr="0097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делится - на </w:t>
      </w:r>
      <w:proofErr w:type="gramStart"/>
      <w:r w:rsidRPr="009742B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глазурованную</w:t>
      </w:r>
      <w:proofErr w:type="gramEnd"/>
      <w:r w:rsidRPr="0097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неглазурованную;</w:t>
      </w:r>
    </w:p>
    <w:p w:rsidR="00964CB8" w:rsidRPr="00964CB8" w:rsidRDefault="00964CB8" w:rsidP="00F25AB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форме - на </w:t>
      </w:r>
      <w:proofErr w:type="gramStart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квадратную</w:t>
      </w:r>
      <w:proofErr w:type="gramEnd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прямоугольную и фигурную; </w:t>
      </w:r>
    </w:p>
    <w:p w:rsidR="00964CB8" w:rsidRPr="00964CB8" w:rsidRDefault="00964CB8" w:rsidP="00F25AB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виду поверхности - на </w:t>
      </w:r>
      <w:proofErr w:type="gramStart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гладкую</w:t>
      </w:r>
      <w:proofErr w:type="gramEnd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рифленую;</w:t>
      </w:r>
    </w:p>
    <w:p w:rsidR="00964CB8" w:rsidRPr="00964CB8" w:rsidRDefault="00964CB8" w:rsidP="00F25AB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виду боковых граней - с завалом и без завала; </w:t>
      </w:r>
    </w:p>
    <w:p w:rsidR="00964CB8" w:rsidRPr="00964CB8" w:rsidRDefault="00964CB8" w:rsidP="00F25AB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цвету - на </w:t>
      </w:r>
      <w:proofErr w:type="gramStart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одноцветную</w:t>
      </w:r>
      <w:proofErr w:type="gramEnd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, многоцветную и декорированную.</w:t>
      </w:r>
    </w:p>
    <w:p w:rsidR="00964CB8" w:rsidRPr="00964CB8" w:rsidRDefault="00964CB8" w:rsidP="00F25A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правило, для выполнения внутренней облицовки используют керамическую плитку толщиной 3-3,5 мм. Для придания облицованным поверхностям законченности используют керамические фасонные детали меньшей толщины.</w:t>
      </w:r>
    </w:p>
    <w:p w:rsidR="00F25AB3" w:rsidRDefault="00F25AB3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5AB3" w:rsidRDefault="00F25AB3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42B2" w:rsidRDefault="009742B2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Фасадная керамическая плитка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виду отделки лицевой поверхности бывает только глазурованной; по форме, типу поверхности, виду боковых граней, цвету - такая же, как и керамическая плитка для внутренней облицовки стен.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Толщина </w:t>
      </w:r>
      <w:r w:rsidR="009742B2" w:rsidRPr="009742B2">
        <w:rPr>
          <w:rFonts w:ascii="Times New Roman" w:eastAsia="Times New Roman" w:hAnsi="Times New Roman" w:cs="Times New Roman"/>
          <w:sz w:val="24"/>
          <w:szCs w:val="24"/>
          <w:lang w:eastAsia="ru-RU"/>
        </w:rPr>
        <w:t>фасадн</w:t>
      </w:r>
      <w:r w:rsidR="009742B2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9742B2" w:rsidRPr="0097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керамическ</w:t>
      </w:r>
      <w:r w:rsidR="009742B2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9742B2"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742B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плит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9742B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быть равномерной и не превышать, кроме плинтусных, 6 мм. Все плитки должны иметь правильную геометрическую форму, четкие грани и углы. Боковые грани квадратных и прямоугольных плиток должны составлять с ее плоскостью прямой угол.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Керамические глазурованные плитки  </w:t>
      </w:r>
      <w:r w:rsidR="00723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РФ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выпускаются </w:t>
      </w:r>
      <w:r w:rsidR="00CD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двух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сортов и должны отвечать требованиям</w:t>
      </w:r>
      <w:r w:rsidR="00CD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6121" w:rsidRPr="00CD6121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ГОСТ 6141-91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указанным в таблиц</w:t>
      </w:r>
      <w:r w:rsidR="00CD6121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CD6121">
        <w:rPr>
          <w:rFonts w:ascii="Times New Roman" w:eastAsia="Times New Roman" w:hAnsi="Times New Roman" w:cs="Times New Roman"/>
          <w:sz w:val="24"/>
          <w:szCs w:val="24"/>
          <w:lang w:eastAsia="ru-RU"/>
        </w:rPr>
        <w:t>,№2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A7029" w:rsidRPr="00CD6121" w:rsidRDefault="00964CB8" w:rsidP="00CD612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i54843"/>
      <w:bookmarkEnd w:id="0"/>
      <w:r w:rsidRPr="000C4D65">
        <w:rPr>
          <w:rFonts w:ascii="Times New Roman" w:eastAsia="Times New Roman" w:hAnsi="Times New Roman" w:cs="Times New Roman"/>
          <w:b/>
          <w:lang w:eastAsia="ru-RU"/>
        </w:rPr>
        <w:t>Таблица№1</w:t>
      </w:r>
      <w:r w:rsidRPr="000C4D65">
        <w:rPr>
          <w:rFonts w:ascii="Times New Roman" w:eastAsia="Times New Roman" w:hAnsi="Times New Roman" w:cs="Times New Roman"/>
          <w:lang w:eastAsia="ru-RU"/>
        </w:rPr>
        <w:t xml:space="preserve">. </w:t>
      </w:r>
      <w:r w:rsidR="00CD6121" w:rsidRPr="00CD612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Допустимые отклонения от формы плиток. 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41"/>
        <w:gridCol w:w="1412"/>
        <w:gridCol w:w="430"/>
        <w:gridCol w:w="1701"/>
      </w:tblGrid>
      <w:tr w:rsidR="002A7029" w:rsidRPr="00A70F67" w:rsidTr="00931CD3">
        <w:trPr>
          <w:trHeight w:val="15"/>
          <w:tblCellSpacing w:w="15" w:type="dxa"/>
        </w:trPr>
        <w:tc>
          <w:tcPr>
            <w:tcW w:w="6096" w:type="dxa"/>
            <w:vAlign w:val="center"/>
            <w:hideMark/>
          </w:tcPr>
          <w:p w:rsidR="002A7029" w:rsidRPr="00A70F67" w:rsidRDefault="002A7029" w:rsidP="00704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382" w:type="dxa"/>
            <w:vAlign w:val="center"/>
            <w:hideMark/>
          </w:tcPr>
          <w:p w:rsidR="002A7029" w:rsidRPr="00A70F67" w:rsidRDefault="002A7029" w:rsidP="00704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086" w:type="dxa"/>
            <w:gridSpan w:val="2"/>
            <w:vAlign w:val="center"/>
            <w:hideMark/>
          </w:tcPr>
          <w:p w:rsidR="002A7029" w:rsidRPr="00A70F67" w:rsidRDefault="002A7029" w:rsidP="00704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2A7029" w:rsidRPr="00931CD3" w:rsidTr="00931CD3">
        <w:trPr>
          <w:tblCellSpacing w:w="15" w:type="dxa"/>
        </w:trPr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4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НОРМА ДЛЯ ПЛИТОК</w:t>
            </w:r>
          </w:p>
        </w:tc>
      </w:tr>
      <w:tr w:rsidR="002A7029" w:rsidRPr="00931CD3" w:rsidTr="00931CD3">
        <w:trPr>
          <w:tblCellSpacing w:w="15" w:type="dxa"/>
        </w:trPr>
        <w:tc>
          <w:tcPr>
            <w:tcW w:w="60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2A7029" w:rsidRPr="00931CD3" w:rsidRDefault="002A7029" w:rsidP="00704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 СОРТА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II СОРТА</w:t>
            </w:r>
          </w:p>
        </w:tc>
      </w:tr>
      <w:tr w:rsidR="002A7029" w:rsidRPr="00931CD3" w:rsidTr="00931CD3">
        <w:trPr>
          <w:tblCellSpacing w:w="15" w:type="dxa"/>
        </w:trPr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2A7029" w:rsidRPr="00931CD3" w:rsidRDefault="002A7029" w:rsidP="00CD61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Кривизна лицевой поверхности, </w:t>
            </w:r>
            <w:proofErr w:type="gramStart"/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proofErr w:type="gramEnd"/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не более</w:t>
            </w:r>
          </w:p>
        </w:tc>
        <w:tc>
          <w:tcPr>
            <w:tcW w:w="1812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2A7029" w:rsidRPr="00931CD3" w:rsidRDefault="002A7029" w:rsidP="00CD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2A7029" w:rsidRPr="00931CD3" w:rsidRDefault="002A7029" w:rsidP="00CD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</w:tr>
      <w:tr w:rsidR="002A7029" w:rsidRPr="00931CD3" w:rsidTr="00931CD3">
        <w:trPr>
          <w:tblCellSpacing w:w="15" w:type="dxa"/>
        </w:trPr>
        <w:tc>
          <w:tcPr>
            <w:tcW w:w="60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2A7029" w:rsidRPr="00931CD3" w:rsidRDefault="002A7029" w:rsidP="00CD61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Косоугольность, мм, не более:</w:t>
            </w:r>
          </w:p>
        </w:tc>
        <w:tc>
          <w:tcPr>
            <w:tcW w:w="3498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2A7029" w:rsidRPr="00931CD3" w:rsidRDefault="002A7029" w:rsidP="00CD61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029" w:rsidRPr="00931CD3" w:rsidTr="00931CD3">
        <w:trPr>
          <w:tblCellSpacing w:w="15" w:type="dxa"/>
        </w:trPr>
        <w:tc>
          <w:tcPr>
            <w:tcW w:w="60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2A7029" w:rsidRPr="00931CD3" w:rsidRDefault="002A7029" w:rsidP="00CD61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плиток длиной до 150 мм включая.</w:t>
            </w:r>
          </w:p>
        </w:tc>
        <w:tc>
          <w:tcPr>
            <w:tcW w:w="3498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2A7029" w:rsidRPr="00931CD3" w:rsidRDefault="002A7029" w:rsidP="00CD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2A7029" w:rsidRPr="00931CD3" w:rsidTr="00931CD3">
        <w:trPr>
          <w:tblCellSpacing w:w="15" w:type="dxa"/>
        </w:trPr>
        <w:tc>
          <w:tcPr>
            <w:tcW w:w="60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2A7029" w:rsidRPr="00931CD3" w:rsidRDefault="002A7029" w:rsidP="00CD61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для плиток длиной св. 150 мм</w:t>
            </w:r>
          </w:p>
        </w:tc>
        <w:tc>
          <w:tcPr>
            <w:tcW w:w="349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55" w:type="dxa"/>
              <w:bottom w:w="15" w:type="dxa"/>
              <w:right w:w="55" w:type="dxa"/>
            </w:tcMar>
            <w:hideMark/>
          </w:tcPr>
          <w:p w:rsidR="002A7029" w:rsidRPr="00931CD3" w:rsidRDefault="002A7029" w:rsidP="00CD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</w:tbl>
    <w:p w:rsidR="002A7029" w:rsidRPr="00CD6121" w:rsidRDefault="00CD6121" w:rsidP="002A70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D6121">
        <w:rPr>
          <w:rFonts w:ascii="Times New Roman" w:eastAsia="Times New Roman" w:hAnsi="Times New Roman" w:cs="Times New Roman"/>
          <w:b/>
          <w:lang w:eastAsia="ru-RU"/>
        </w:rPr>
        <w:t>Таблица №2.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CD612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Соответствие требованиям показателей внешнего вида плиток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3"/>
        <w:gridCol w:w="1924"/>
        <w:gridCol w:w="30"/>
        <w:gridCol w:w="4197"/>
      </w:tblGrid>
      <w:tr w:rsidR="002A7029" w:rsidRPr="00A70F67" w:rsidTr="00931CD3">
        <w:trPr>
          <w:trHeight w:val="15"/>
          <w:tblCellSpacing w:w="15" w:type="dxa"/>
        </w:trPr>
        <w:tc>
          <w:tcPr>
            <w:tcW w:w="3488" w:type="dxa"/>
            <w:vAlign w:val="center"/>
            <w:hideMark/>
          </w:tcPr>
          <w:p w:rsidR="002A7029" w:rsidRPr="00A70F67" w:rsidRDefault="002A7029" w:rsidP="00704FE6">
            <w:pPr>
              <w:spacing w:after="0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94" w:type="dxa"/>
            <w:vAlign w:val="center"/>
            <w:hideMark/>
          </w:tcPr>
          <w:p w:rsidR="002A7029" w:rsidRPr="00A70F67" w:rsidRDefault="002A7029" w:rsidP="00704FE6">
            <w:pPr>
              <w:spacing w:after="0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182" w:type="dxa"/>
            <w:gridSpan w:val="2"/>
            <w:vAlign w:val="center"/>
            <w:hideMark/>
          </w:tcPr>
          <w:p w:rsidR="002A7029" w:rsidRPr="00A70F67" w:rsidRDefault="002A7029" w:rsidP="00704FE6">
            <w:pPr>
              <w:spacing w:after="0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2A7029" w:rsidRPr="00931CD3" w:rsidTr="00931CD3">
        <w:trPr>
          <w:tblCellSpacing w:w="15" w:type="dxa"/>
        </w:trPr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ВИД ДЕФЕКТА</w:t>
            </w:r>
          </w:p>
        </w:tc>
        <w:tc>
          <w:tcPr>
            <w:tcW w:w="61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НОРМА ДЛЯ ПЛИТОК</w:t>
            </w:r>
          </w:p>
        </w:tc>
      </w:tr>
      <w:tr w:rsidR="002A7029" w:rsidRPr="00931CD3" w:rsidTr="00931CD3">
        <w:trPr>
          <w:tblCellSpacing w:w="15" w:type="dxa"/>
        </w:trPr>
        <w:tc>
          <w:tcPr>
            <w:tcW w:w="348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 СОРТА</w:t>
            </w:r>
          </w:p>
        </w:tc>
        <w:tc>
          <w:tcPr>
            <w:tcW w:w="41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II СОРТА</w:t>
            </w:r>
          </w:p>
        </w:tc>
      </w:tr>
      <w:tr w:rsidR="002A7029" w:rsidRPr="00931CD3" w:rsidTr="00931CD3">
        <w:trPr>
          <w:tblCellSpacing w:w="15" w:type="dxa"/>
        </w:trPr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Отбитость</w:t>
            </w:r>
            <w:proofErr w:type="spellEnd"/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 стороны лицевой поверхности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допускается</w:t>
            </w:r>
          </w:p>
        </w:tc>
        <w:tc>
          <w:tcPr>
            <w:tcW w:w="4182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Допускается длиной не более 2 мм в количестве не более 2 шт.</w:t>
            </w:r>
          </w:p>
        </w:tc>
      </w:tr>
      <w:tr w:rsidR="002A7029" w:rsidRPr="00931CD3" w:rsidTr="00931CD3">
        <w:trPr>
          <w:tblCellSpacing w:w="15" w:type="dxa"/>
        </w:trPr>
        <w:tc>
          <w:tcPr>
            <w:tcW w:w="34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Щербины, зазубрины на ребрах со стороны лицевой поверхности</w:t>
            </w:r>
          </w:p>
        </w:tc>
        <w:tc>
          <w:tcPr>
            <w:tcW w:w="18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допускаются</w:t>
            </w:r>
          </w:p>
        </w:tc>
        <w:tc>
          <w:tcPr>
            <w:tcW w:w="418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Допускаются шириной не более 1 мм общей длиной не более 10 мм</w:t>
            </w:r>
          </w:p>
        </w:tc>
      </w:tr>
      <w:tr w:rsidR="002A7029" w:rsidRPr="00931CD3" w:rsidTr="00931CD3">
        <w:trPr>
          <w:tblCellSpacing w:w="15" w:type="dxa"/>
        </w:trPr>
        <w:tc>
          <w:tcPr>
            <w:tcW w:w="34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Плешина</w:t>
            </w:r>
          </w:p>
        </w:tc>
        <w:tc>
          <w:tcPr>
            <w:tcW w:w="18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допускается</w:t>
            </w:r>
          </w:p>
        </w:tc>
        <w:tc>
          <w:tcPr>
            <w:tcW w:w="418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Допускается общей площадью не более 10 мм</w:t>
            </w:r>
            <w:r w:rsidRPr="00931CD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 wp14:anchorId="7D6E3763" wp14:editId="084FDDC2">
                      <wp:extent cx="104775" cy="222250"/>
                      <wp:effectExtent l="0" t="0" r="0" b="0"/>
                      <wp:docPr id="1" name="AutoShape 36" descr="ГОСТ 6141-91 (СТ СЭВ 2047-88) Плитки керамические глазурованные для внутренней облицовки стен. Технические условия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6" o:spid="_x0000_s1026" alt="ГОСТ 6141-91 (СТ СЭВ 2047-88) Плитки керамические глазурованные для внутренней облицовки стен. Технические условия" style="width:8.25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2A7029" w:rsidRPr="00931CD3" w:rsidTr="00931CD3">
        <w:trPr>
          <w:tblCellSpacing w:w="15" w:type="dxa"/>
        </w:trPr>
        <w:tc>
          <w:tcPr>
            <w:tcW w:w="34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Пятно</w:t>
            </w:r>
          </w:p>
        </w:tc>
        <w:tc>
          <w:tcPr>
            <w:tcW w:w="18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</w:t>
            </w:r>
          </w:p>
        </w:tc>
        <w:tc>
          <w:tcPr>
            <w:tcW w:w="418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Допускается </w:t>
            </w:r>
            <w:proofErr w:type="gramStart"/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невидимое</w:t>
            </w:r>
            <w:proofErr w:type="gramEnd"/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расстояния 2 м</w:t>
            </w:r>
          </w:p>
        </w:tc>
      </w:tr>
      <w:tr w:rsidR="002A7029" w:rsidRPr="00931CD3" w:rsidTr="00931CD3">
        <w:trPr>
          <w:tblCellSpacing w:w="15" w:type="dxa"/>
        </w:trPr>
        <w:tc>
          <w:tcPr>
            <w:tcW w:w="34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Мушки</w:t>
            </w:r>
          </w:p>
        </w:tc>
        <w:tc>
          <w:tcPr>
            <w:tcW w:w="6106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Допускаются невидимые расстояния:</w:t>
            </w:r>
          </w:p>
        </w:tc>
      </w:tr>
      <w:tr w:rsidR="002A7029" w:rsidRPr="00931CD3" w:rsidTr="00931CD3">
        <w:trPr>
          <w:tblCellSpacing w:w="15" w:type="dxa"/>
        </w:trPr>
        <w:tc>
          <w:tcPr>
            <w:tcW w:w="34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</w:t>
            </w:r>
          </w:p>
        </w:tc>
        <w:tc>
          <w:tcPr>
            <w:tcW w:w="418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</w:t>
            </w:r>
          </w:p>
        </w:tc>
      </w:tr>
      <w:tr w:rsidR="002A7029" w:rsidRPr="00931CD3" w:rsidTr="00931CD3">
        <w:trPr>
          <w:tblCellSpacing w:w="15" w:type="dxa"/>
        </w:trPr>
        <w:tc>
          <w:tcPr>
            <w:tcW w:w="34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Засорка</w:t>
            </w:r>
          </w:p>
        </w:tc>
        <w:tc>
          <w:tcPr>
            <w:tcW w:w="18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допускается</w:t>
            </w: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418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Допускается </w:t>
            </w:r>
            <w:proofErr w:type="gramStart"/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невидимая</w:t>
            </w:r>
            <w:proofErr w:type="gramEnd"/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расстояния 2 м</w:t>
            </w:r>
          </w:p>
        </w:tc>
      </w:tr>
      <w:tr w:rsidR="002A7029" w:rsidRPr="00931CD3" w:rsidTr="00931CD3">
        <w:trPr>
          <w:tblCellSpacing w:w="15" w:type="dxa"/>
        </w:trPr>
        <w:tc>
          <w:tcPr>
            <w:tcW w:w="34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Наколы</w:t>
            </w:r>
          </w:p>
        </w:tc>
        <w:tc>
          <w:tcPr>
            <w:tcW w:w="6106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Допускаются невидимые с расстояния:</w:t>
            </w:r>
            <w:proofErr w:type="gramEnd"/>
          </w:p>
        </w:tc>
      </w:tr>
      <w:tr w:rsidR="002A7029" w:rsidRPr="00931CD3" w:rsidTr="00931CD3">
        <w:trPr>
          <w:tblCellSpacing w:w="15" w:type="dxa"/>
        </w:trPr>
        <w:tc>
          <w:tcPr>
            <w:tcW w:w="34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</w:t>
            </w:r>
          </w:p>
        </w:tc>
        <w:tc>
          <w:tcPr>
            <w:tcW w:w="418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</w:t>
            </w:r>
          </w:p>
        </w:tc>
      </w:tr>
      <w:tr w:rsidR="002A7029" w:rsidRPr="00931CD3" w:rsidTr="00931CD3">
        <w:trPr>
          <w:tblCellSpacing w:w="15" w:type="dxa"/>
        </w:trPr>
        <w:tc>
          <w:tcPr>
            <w:tcW w:w="34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Пузыри, прыщи и вскипание глазури</w:t>
            </w:r>
          </w:p>
        </w:tc>
        <w:tc>
          <w:tcPr>
            <w:tcW w:w="18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допускаются</w:t>
            </w:r>
          </w:p>
        </w:tc>
        <w:tc>
          <w:tcPr>
            <w:tcW w:w="418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Допускаются вдоль ребра плитки шириной не более 2 мм</w:t>
            </w:r>
          </w:p>
        </w:tc>
      </w:tr>
      <w:tr w:rsidR="002A7029" w:rsidRPr="00931CD3" w:rsidTr="00931CD3">
        <w:trPr>
          <w:tblCellSpacing w:w="15" w:type="dxa"/>
        </w:trPr>
        <w:tc>
          <w:tcPr>
            <w:tcW w:w="34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 Волнистость и углубления глазури</w:t>
            </w:r>
          </w:p>
        </w:tc>
        <w:tc>
          <w:tcPr>
            <w:tcW w:w="18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</w:t>
            </w:r>
          </w:p>
        </w:tc>
        <w:tc>
          <w:tcPr>
            <w:tcW w:w="418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Допускаются невидимые с расстояния 2 м</w:t>
            </w:r>
          </w:p>
        </w:tc>
      </w:tr>
      <w:tr w:rsidR="002A7029" w:rsidRPr="00931CD3" w:rsidTr="00931CD3">
        <w:trPr>
          <w:tblCellSpacing w:w="15" w:type="dxa"/>
        </w:trPr>
        <w:tc>
          <w:tcPr>
            <w:tcW w:w="34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Слипыш</w:t>
            </w:r>
          </w:p>
        </w:tc>
        <w:tc>
          <w:tcPr>
            <w:tcW w:w="18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допускается</w:t>
            </w:r>
          </w:p>
        </w:tc>
        <w:tc>
          <w:tcPr>
            <w:tcW w:w="418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Допускается общей площадью не более 5 мм</w:t>
            </w:r>
            <w:r w:rsidRPr="00931CD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 wp14:anchorId="1E8D3886" wp14:editId="2ABE1C09">
                      <wp:extent cx="104775" cy="222250"/>
                      <wp:effectExtent l="0" t="0" r="0" b="0"/>
                      <wp:docPr id="8" name="AutoShape 37" descr="ГОСТ 6141-91 (СТ СЭВ 2047-88) Плитки керамические глазурованные для внутренней облицовки стен. Технические условия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7" o:spid="_x0000_s1026" alt="ГОСТ 6141-91 (СТ СЭВ 2047-88) Плитки керамические глазурованные для внутренней облицовки стен. Технические условия" style="width:8.25pt;height: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2A7029" w:rsidRPr="00931CD3" w:rsidTr="00931CD3">
        <w:trPr>
          <w:tblCellSpacing w:w="15" w:type="dxa"/>
        </w:trPr>
        <w:tc>
          <w:tcPr>
            <w:tcW w:w="34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 Просвет вдоль краев цветных плиток</w:t>
            </w:r>
          </w:p>
        </w:tc>
        <w:tc>
          <w:tcPr>
            <w:tcW w:w="18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</w:t>
            </w:r>
          </w:p>
        </w:tc>
        <w:tc>
          <w:tcPr>
            <w:tcW w:w="418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Допускается вдоль края плитки шириной не более 2 мм</w:t>
            </w:r>
          </w:p>
        </w:tc>
      </w:tr>
      <w:tr w:rsidR="002A7029" w:rsidRPr="00931CD3" w:rsidTr="00931CD3">
        <w:trPr>
          <w:trHeight w:val="604"/>
          <w:tblCellSpacing w:w="15" w:type="dxa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 Следы от зачистных приспособлений вдоль ребра лицевой поверхности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допускаются</w:t>
            </w:r>
          </w:p>
        </w:tc>
        <w:tc>
          <w:tcPr>
            <w:tcW w:w="4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Допускаются невидимые с расстояния 2м</w:t>
            </w:r>
            <w:proofErr w:type="gramEnd"/>
          </w:p>
        </w:tc>
      </w:tr>
      <w:tr w:rsidR="002A7029" w:rsidRPr="00931CD3" w:rsidTr="00931CD3">
        <w:trPr>
          <w:trHeight w:val="452"/>
          <w:tblCellSpacing w:w="15" w:type="dxa"/>
        </w:trPr>
        <w:tc>
          <w:tcPr>
            <w:tcW w:w="3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 Нарушения декора (разрыв краски декора, смещение декора, нарушение интенсивности окраски)</w:t>
            </w:r>
          </w:p>
        </w:tc>
        <w:tc>
          <w:tcPr>
            <w:tcW w:w="6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2A7029" w:rsidRPr="00931CD3" w:rsidRDefault="002A7029" w:rsidP="00704FE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Допускаются невидимые с расстояния:</w:t>
            </w:r>
            <w:proofErr w:type="gramEnd"/>
          </w:p>
        </w:tc>
      </w:tr>
      <w:tr w:rsidR="002A7029" w:rsidRPr="00931CD3" w:rsidTr="00931CD3">
        <w:trPr>
          <w:trHeight w:val="531"/>
          <w:tblCellSpacing w:w="15" w:type="dxa"/>
        </w:trPr>
        <w:tc>
          <w:tcPr>
            <w:tcW w:w="3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</w:tcPr>
          <w:p w:rsidR="002A7029" w:rsidRPr="00931CD3" w:rsidRDefault="002A7029" w:rsidP="00704F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</w:tcPr>
          <w:p w:rsidR="002A7029" w:rsidRPr="00931CD3" w:rsidRDefault="002A7029" w:rsidP="00704FE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1м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29" w:rsidRPr="00931CD3" w:rsidRDefault="002A7029" w:rsidP="00704FE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2м</w:t>
            </w:r>
          </w:p>
        </w:tc>
      </w:tr>
    </w:tbl>
    <w:p w:rsidR="002A7029" w:rsidRPr="00931CD3" w:rsidRDefault="002A7029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E7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</w:t>
      </w:r>
      <w:r w:rsidR="00F25A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2E7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5A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 создании декоративного эффекта допускаются волнистость глазури, вдавленность или выпуклость рисунка, матовость, оттенки цвета и сочетание различных видов глазури.</w:t>
      </w:r>
    </w:p>
    <w:p w:rsidR="00964CB8" w:rsidRPr="00964CB8" w:rsidRDefault="00964CB8" w:rsidP="00964CB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Плитки должны иметь правильную форму, без выпуклостей, выбоин и трещин. Различие в толщине плитки допускается не более 0,5 мм. Углы плиток должны быть прямыми; отклонение стороны плитки от прямого угла допускается не более чем на 0,5мм. Отклонение поверхности плиток от плоскости (искривление плитки) для плиток 1 и 2-го сорта допускается не более 1,</w:t>
      </w:r>
      <w:r w:rsidR="00931CD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мм</w:t>
      </w:r>
      <w:r w:rsidR="00931C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Водопоглощение плиток по отношению к их весу в высушенном состоянии должно быть не более 16%.</w:t>
      </w:r>
    </w:p>
    <w:p w:rsidR="00964CB8" w:rsidRPr="005D12BE" w:rsidRDefault="00964CB8" w:rsidP="00F4618A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12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7990DA21" wp14:editId="450D0EB0">
            <wp:simplePos x="0" y="0"/>
            <wp:positionH relativeFrom="column">
              <wp:posOffset>4445</wp:posOffset>
            </wp:positionH>
            <wp:positionV relativeFrom="paragraph">
              <wp:posOffset>257810</wp:posOffset>
            </wp:positionV>
            <wp:extent cx="987425" cy="987425"/>
            <wp:effectExtent l="0" t="0" r="3175" b="3175"/>
            <wp:wrapTight wrapText="bothSides">
              <wp:wrapPolygon edited="0">
                <wp:start x="0" y="0"/>
                <wp:lineTo x="0" y="21253"/>
                <wp:lineTo x="21253" y="21253"/>
                <wp:lineTo x="21253" y="0"/>
                <wp:lineTo x="0" y="0"/>
              </wp:wrapPolygon>
            </wp:wrapTight>
            <wp:docPr id="4" name="Рисунок 4" descr="Виды плит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Виды плитки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12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Стеклянная плитка</w:t>
      </w: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облицовочный материал, изготавливаемый из отходов стеклопроизводства по особой технологии с использованием различных добавок.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Стеклянная плитка находит широкое применение при выполнении наружной и внутренней отделки стен зданий, ее используют для создания декоративных панно, карт ковровой мозаики. Существует несколько разновидностей облицовочных плиток из стекла:</w:t>
      </w:r>
    </w:p>
    <w:p w:rsidR="00964CB8" w:rsidRPr="00964CB8" w:rsidRDefault="00964CB8" w:rsidP="00F25AB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эмалированные стеклянные плитки;</w:t>
      </w:r>
    </w:p>
    <w:p w:rsidR="00964CB8" w:rsidRPr="00964CB8" w:rsidRDefault="00964CB8" w:rsidP="00F25AB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стеклодекор;</w:t>
      </w:r>
    </w:p>
    <w:p w:rsidR="00964CB8" w:rsidRPr="00964CB8" w:rsidRDefault="00964CB8" w:rsidP="00F25AB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стеклянные плитки и плиты «Стемалит»;</w:t>
      </w:r>
    </w:p>
    <w:p w:rsidR="00964CB8" w:rsidRPr="00964CB8" w:rsidRDefault="00964CB8" w:rsidP="00F25AB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стеклянные плитки и плиты «Марблит»;</w:t>
      </w:r>
    </w:p>
    <w:p w:rsidR="00964CB8" w:rsidRPr="00964CB8" w:rsidRDefault="00964CB8" w:rsidP="00F25AB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стеклосодержащие специальные облицовочные плитки «Пенодекор»;</w:t>
      </w:r>
    </w:p>
    <w:p w:rsidR="00964CB8" w:rsidRPr="00964CB8" w:rsidRDefault="00964CB8" w:rsidP="00F25AB3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карты ковровой мозаики.</w:t>
      </w:r>
    </w:p>
    <w:p w:rsidR="00964CB8" w:rsidRPr="00964CB8" w:rsidRDefault="00964CB8" w:rsidP="00F25A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Стеклянные плитки внешне несколько проигрывают керамическим, но по основным характеристикам ни в чем им не уступают: они прочны, морозостойки, </w:t>
      </w:r>
      <w:r w:rsidR="005D12BE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огнеупорны,</w:t>
      </w:r>
      <w:r w:rsidR="005D1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водонепроницаемы, обладают повышенной твердостью, гигиеничны.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У всех стеклянных плиток (исключение составляют плиты «Пенокедор») прочность сцепления с цементно-песчаным раствором невысокая, поэтому в качестве клеящего слоя для облицовочных материалов этого типа используют полимерцементную мастику.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Половая керамическая плитка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характеристикам (вид лицевой поверхности, вид боковых граней, цвет и др.) аналогична фасадной керамической плитке, отличие по форме и толщине.</w:t>
      </w:r>
      <w:r w:rsidR="00555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Толщина для половой плитки не менее 5 и не более 13 мм. По форме различают плитки квадратные, прямоугольные, треугольные, шестигранные, восьмигранные и др.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Керамическая плитка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облицовки пола размером 48 х 48 мм идет на изготовление карт ковровой мозаики.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Керамическая плитка со встроенными деталями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основным характеристикам </w:t>
      </w:r>
      <w:proofErr w:type="gramStart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аналогична</w:t>
      </w:r>
      <w:proofErr w:type="gramEnd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обычным плоским керамическим плиткам, главное отличие - наличие встроенных деталей (крючка, полочки, мыльницы и др.). </w:t>
      </w:r>
    </w:p>
    <w:p w:rsidR="0093343E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Керамогранит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64CB8">
        <w:rPr>
          <w:rFonts w:ascii="Arial" w:eastAsia="Times New Roman" w:hAnsi="Arial" w:cs="Arial"/>
          <w:color w:val="000000"/>
          <w:sz w:val="24"/>
          <w:szCs w:val="24"/>
          <w:shd w:val="clear" w:color="auto" w:fill="F3F2F1"/>
          <w:lang w:eastAsia="ru-RU"/>
        </w:rPr>
        <w:t>(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керамический гранит, керогранит, грескерамика) — искусственный отделочный материал. Керамогранит является разновидностью плотноспеченной керамической плитки. Главное отличие от обычной керамической плитки ― однородность состава</w:t>
      </w:r>
      <w:r w:rsidR="009334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Керамогранит</w:t>
      </w: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выпускают в виде плиток с толщиной в пределах от 7 до 30 мм (оптимальный вариант - 8-14 мм).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Керамические плитки для полов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изготовляют из пластичных и спекающихся глин, в которые для уменьшения деформации при обжиге добавляют отощающий наполнитель, а для получения надлежащего цвета - пигменты.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Плитки для обычных полов изготовляют с гладкой, шероховатой или тисненой поверхностью; с тыльной стороны поверхность делают рифленой для лучшего сцепления с раствором прослойки. Плитки могут быть одноцветными или многоцветными. По форме плитки бывают квадратными, прямоугольными, шестигранными и восьмигранными; при настилке</w:t>
      </w:r>
      <w:r w:rsidR="00F461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461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последних</w:t>
      </w:r>
      <w:proofErr w:type="gramEnd"/>
      <w:r w:rsidR="00F461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применяются вкладыши.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Отклонения размеров плиток для полов по длине грани не должны превышать ±</w:t>
      </w:r>
      <w:r w:rsidR="001C75FB">
        <w:rPr>
          <w:rFonts w:ascii="Times New Roman" w:eastAsia="Times New Roman" w:hAnsi="Times New Roman" w:cs="Times New Roman"/>
          <w:sz w:val="24"/>
          <w:szCs w:val="24"/>
          <w:lang w:eastAsia="ru-RU"/>
        </w:rPr>
        <w:t>2,5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мм и по толщине </w:t>
      </w:r>
      <w:r w:rsidR="001C75FB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±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C75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2 мм.</w:t>
      </w:r>
    </w:p>
    <w:p w:rsidR="00964CB8" w:rsidRPr="00964CB8" w:rsidRDefault="00964CB8" w:rsidP="00964CB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Маркировка керамической плитки</w:t>
      </w:r>
      <w:r w:rsidRPr="00964CB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0795CA1" wp14:editId="1AE34EA7">
            <wp:extent cx="5172075" cy="3143250"/>
            <wp:effectExtent l="0" t="0" r="9525" b="0"/>
            <wp:docPr id="10" name="Рисунок 10" descr="Маркировка керамической плит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Маркировка керамической плитки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7189" cy="3146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Присутствие на упаковке двух одинаковых пиктограмм указывает на высокое качество изделия.</w:t>
      </w:r>
    </w:p>
    <w:p w:rsidR="00964CB8" w:rsidRPr="00964CB8" w:rsidRDefault="00F25AB3" w:rsidP="00F25AB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964CB8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тупня на черном фоне - напольная плитка;</w:t>
      </w:r>
    </w:p>
    <w:p w:rsidR="00964CB8" w:rsidRPr="00964CB8" w:rsidRDefault="00F25AB3" w:rsidP="00F25AB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964CB8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исть руки - плитка для стен;</w:t>
      </w:r>
    </w:p>
    <w:p w:rsidR="00964CB8" w:rsidRPr="00964CB8" w:rsidRDefault="00F25AB3" w:rsidP="00F25AB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964CB8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нежинка - морозоустойчивость;</w:t>
      </w:r>
    </w:p>
    <w:p w:rsidR="00964CB8" w:rsidRPr="00964CB8" w:rsidRDefault="00F25AB3" w:rsidP="00F25AB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964CB8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тупня на заштрихованном фоне - повышенная износостойкость;</w:t>
      </w:r>
    </w:p>
    <w:p w:rsidR="00964CB8" w:rsidRPr="00964CB8" w:rsidRDefault="00F25AB3" w:rsidP="00F25AB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964CB8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епесток пламени с цифрой «1» или «2» - количество обжигов плитки.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Асбестосмоляные плитки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настилки полов изготовляют на основе инденкумароновой смолы или ее смеси с поливинилхлоридной смолой, с наполнителем из асбеста, талька, каолина, древесной муки или их смеси, а также пигмента. Плитки выпускаются квадратными со сторонами толщиной 2 и 3 мм.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Поливинилхлоридные плитки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настилки полов изготовляют на основе поливинилхлоридной смолы с добавкой пластификатора - дибутилфталата, олифы, наполнителя - талька, стабилизатора - стеарата кальция и пигментов. Плитки выпускаются квадратными и прямоугольными и толщиной 2 и 3 мм.</w:t>
      </w:r>
    </w:p>
    <w:p w:rsid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Релиновые плитки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настилки полов получают высечкой их из релинового линолеума и выпускают квадратными толщиной 3; 5 мм.</w:t>
      </w:r>
    </w:p>
    <w:p w:rsidR="008B1178" w:rsidRPr="00964CB8" w:rsidRDefault="008B1178" w:rsidP="00CC76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CB8" w:rsidRDefault="00964CB8" w:rsidP="005965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Т-3. Инструмент для облицовки поверхностей керамической плиткой.</w:t>
      </w:r>
    </w:p>
    <w:p w:rsidR="003A4FD6" w:rsidRPr="00964CB8" w:rsidRDefault="003A4FD6" w:rsidP="00964CB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GoBack"/>
      <w:r w:rsidRPr="00964CB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 wp14:anchorId="56B4A42C" wp14:editId="6B0B0AB1">
            <wp:simplePos x="0" y="0"/>
            <wp:positionH relativeFrom="column">
              <wp:posOffset>-3810</wp:posOffset>
            </wp:positionH>
            <wp:positionV relativeFrom="paragraph">
              <wp:posOffset>186690</wp:posOffset>
            </wp:positionV>
            <wp:extent cx="2625090" cy="2171700"/>
            <wp:effectExtent l="0" t="0" r="3810" b="0"/>
            <wp:wrapSquare wrapText="bothSides"/>
            <wp:docPr id="11" name="Рисунок 11" descr="Инструменты и приспособления для облицовочных рабо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Инструменты и приспособления для облицовочных работ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2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09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:rsidR="00964CB8" w:rsidRPr="00964CB8" w:rsidRDefault="00964CB8" w:rsidP="00F25AB3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инструментов, приспособлений и механизмов зависит от вида облицовочных работ и характеристик облицовочных материалов.</w:t>
      </w:r>
      <w:r w:rsidRPr="00964CB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964CB8" w:rsidRPr="008B117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  <w:t xml:space="preserve"> </w:t>
      </w:r>
      <w:r w:rsidRPr="008B1178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Рис. №</w:t>
      </w:r>
      <w:r w:rsidR="006272D2" w:rsidRPr="008B1178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1</w:t>
      </w:r>
      <w:r w:rsidRPr="008B1178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. </w:t>
      </w:r>
      <w:r w:rsidRPr="008B117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Инструменты и приспособления для облицовочных работ:</w:t>
      </w:r>
      <w:r w:rsidRPr="008B11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1- топорик; 2- угольник; 3 - рулетка; 4 - молоток; 5 - строительный уровень; 6- гибкий уровень; 7 </w:t>
      </w:r>
      <w:r w:rsidR="008B11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–</w:t>
      </w:r>
      <w:r w:rsidRPr="008B11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гвозди</w:t>
      </w:r>
      <w:r w:rsidR="008B11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Pr="008B11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964CB8" w:rsidRPr="00964CB8" w:rsidRDefault="00964CB8" w:rsidP="00964C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4384" behindDoc="0" locked="0" layoutInCell="1" allowOverlap="1" wp14:anchorId="147F55AE" wp14:editId="7406ACA1">
            <wp:simplePos x="0" y="0"/>
            <wp:positionH relativeFrom="column">
              <wp:posOffset>-3810</wp:posOffset>
            </wp:positionH>
            <wp:positionV relativeFrom="paragraph">
              <wp:posOffset>2540</wp:posOffset>
            </wp:positionV>
            <wp:extent cx="3126740" cy="2447925"/>
            <wp:effectExtent l="0" t="0" r="0" b="9525"/>
            <wp:wrapSquare wrapText="bothSides"/>
            <wp:docPr id="12" name="Рисунок 12" descr="Инструменты и приспособления для облицовочных рабо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Инструменты и приспособления для облицовочных работ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2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74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4CB8"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  <w:t xml:space="preserve"> </w:t>
      </w:r>
      <w:r w:rsidRPr="008B1178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Рис.№</w:t>
      </w:r>
      <w:r w:rsidR="006272D2" w:rsidRPr="008B1178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2</w:t>
      </w:r>
      <w:r w:rsidRPr="008B1178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.</w:t>
      </w:r>
      <w:r w:rsidRPr="008B1178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 </w:t>
      </w:r>
      <w:r w:rsidRPr="008B117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Инструменты и приспособления для облицовочных работ:</w:t>
      </w:r>
      <w:r w:rsidRPr="008B11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1 - отвес; 2- емкость для раствора; 3 - малярная кисть; 4 - точильный брусок; 5 - стеклорез; 6 - щипцы; 7 - кусачки; 8 - лопатка; 9 - рашпиль; 10 - резиновые шпатели</w:t>
      </w:r>
      <w:r w:rsidR="008B11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964CB8" w:rsidRPr="0093343E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93343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Для измерения выступов и впадин применяется контрольная ступенчатая линейка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Прямая кельма</w:t>
      </w: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(мастерок)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нанесения цементно-песчаного раствора на основание и/или тыльную сторону плитки. 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Гребенчатая кельма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нанесения мастики или клея, а также для разравнивания цементно-песчаного раствора. С этой же целью используют зубчатый шпатель.</w:t>
      </w:r>
      <w:r w:rsidRPr="00964C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964CB8" w:rsidRPr="00964CB8" w:rsidRDefault="00F25AB3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1" locked="0" layoutInCell="1" allowOverlap="1" wp14:anchorId="1523CECA" wp14:editId="19C0CD5D">
            <wp:simplePos x="0" y="0"/>
            <wp:positionH relativeFrom="column">
              <wp:posOffset>-3810</wp:posOffset>
            </wp:positionH>
            <wp:positionV relativeFrom="paragraph">
              <wp:posOffset>351155</wp:posOffset>
            </wp:positionV>
            <wp:extent cx="3019425" cy="1724025"/>
            <wp:effectExtent l="0" t="0" r="9525" b="9525"/>
            <wp:wrapTight wrapText="bothSides">
              <wp:wrapPolygon edited="0">
                <wp:start x="0" y="0"/>
                <wp:lineTo x="0" y="21481"/>
                <wp:lineTo x="21532" y="21481"/>
                <wp:lineTo x="21532" y="0"/>
                <wp:lineTo x="0" y="0"/>
              </wp:wrapPolygon>
            </wp:wrapTight>
            <wp:docPr id="13" name="Рисунок 13" descr="Применение резиновой кия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Применение резиновой киянки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4CB8" w:rsidRPr="00964CB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Киянка</w:t>
      </w:r>
      <w:r w:rsidR="00964CB8"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64CB8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(деревянная или резиновая) - для осаживания уложенной на раствор (мастику/клей) керамической или каменной плитки. </w:t>
      </w:r>
    </w:p>
    <w:p w:rsidR="00964CB8" w:rsidRPr="008B117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C53D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Рис.№</w:t>
      </w:r>
      <w:r w:rsidR="006272D2" w:rsidRPr="00CC53D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</w:t>
      </w:r>
      <w:r w:rsidR="00CC53D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8B117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Применение резиновой киянки:</w:t>
      </w:r>
      <w:r w:rsidRPr="008B11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1 — киянка; 2 — вкладыши, вбиваемые между восьмигранными плитками; 3 — треугольные вкладыши у бордюров </w:t>
      </w:r>
    </w:p>
    <w:p w:rsidR="00237ABC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Рулетка</w:t>
      </w: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измерительный прибор для линейных измерений. Для облицовочных работ рекомендуется металлическая рулетка не менее 2 м длиной. 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Угольник</w:t>
      </w: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измерительный прибор, предназначенный для разметки и проверки прямых углов. 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Строительный уровень</w:t>
      </w: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Pr="00237A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ватерпас</w:t>
      </w: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используется для установки и контроля положения маячных плиток, а также для проверки ровности облицовки. 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Гибкий уровень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контроля и перенесения горизонтальных отметок. 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Дрель</w:t>
      </w: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Pr="00237ABC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ручная или электрическая</w:t>
      </w: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237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37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раскроя гипсовых плиток и сверления отверстий. Для сверления отверстий в керамической плитке используется электродрель с победитовым сверлом или с особой коронкой-насадкой с победитовыми напайками. Диаметр победитовой коронки выбирается исходя из диаметра требуемого отверстия.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Нож-резак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специальной заточкой и гильотинные ножницы - для нарезки пластиковых плиток. 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Щипцы</w:t>
      </w: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(кусачки)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широкими и узкими резцами - для создания округлых вырезов на керамической плитке, а также, если необходимо отломить очень узкую полоску (кромку).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Рашпиль и точильный брусок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чистовой обработки и коррекции срезов обрезанной плитки.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Малярная кисть с жесткой щетиной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увлажнения основания и тыльной стороны плитки; для нанесения мастичного слоя. 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Резиновый шпатель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декоративной заделки межплиточных швов. 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Шнур-причалка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шнур, по которому ведется укладка плиточного ряда.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Грабли</w:t>
      </w: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разравнивания слоя цементно-песчаного раствора по большой поверхности. 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Щетка с жесткой щетиной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уничтожения бумажной подложки с карт ковровой мозаики.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Ветошь из мягкого и гигроскопичного материала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завершающей очистки облицовки;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Шурупы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(дюбеля и пластмассовые пробки к ним);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Сборно-разборные подмости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облицовки стен и потолков в помещении высотой более 2,7 м.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lastRenderedPageBreak/>
        <w:t>Стальной скребок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инструмент для очистки основания, скола неровностей и удаления затвердевшей грязи. Выпуклости и большие бугры на поверхности основания сбивают при помощи скарпеля и молотка.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Цикля</w:t>
      </w: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выравнивания основания из гипсобетонных плит.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Царапка</w:t>
      </w: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обработки незатвердевшей поверхности цементной стяжки.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Молоток</w:t>
      </w: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для забивания гвоздей и отколки керамической плитки. </w:t>
      </w: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нарезки керамической плитки необходимы </w:t>
      </w:r>
      <w:r w:rsidRPr="00237A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алмазный стеклорез</w:t>
      </w: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</w:t>
      </w:r>
      <w:r w:rsidRPr="00237A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резец</w:t>
      </w:r>
      <w:r w:rsidRPr="00237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роликом из твердого сплава или профессиональный </w:t>
      </w:r>
      <w:r w:rsidRPr="00964C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плиткорез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64C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Существует огромное разнообразие плиткорезов (пластинчатый, стержневой, роликовый, рычажный), </w:t>
      </w:r>
      <w:proofErr w:type="gramStart"/>
      <w:r w:rsidRPr="00964C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которые</w:t>
      </w:r>
      <w:proofErr w:type="gramEnd"/>
      <w:r w:rsidRPr="00964C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при всех конструктивных различиях работают, примерно одинаково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(Рис.№</w:t>
      </w:r>
      <w:r w:rsidR="006272D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CB8" w:rsidRPr="008B1178" w:rsidRDefault="00964CB8" w:rsidP="00F25AB3">
      <w:pPr>
        <w:spacing w:after="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8B117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7456" behindDoc="0" locked="0" layoutInCell="1" allowOverlap="1" wp14:anchorId="7423C428" wp14:editId="1B291D9B">
            <wp:simplePos x="0" y="0"/>
            <wp:positionH relativeFrom="column">
              <wp:posOffset>-3810</wp:posOffset>
            </wp:positionH>
            <wp:positionV relativeFrom="paragraph">
              <wp:posOffset>-1270</wp:posOffset>
            </wp:positionV>
            <wp:extent cx="3218180" cy="1638300"/>
            <wp:effectExtent l="0" t="0" r="1270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7" t="3165" r="3312" b="3797"/>
                    <a:stretch/>
                  </pic:blipFill>
                  <pic:spPr bwMode="auto">
                    <a:xfrm>
                      <a:off x="0" y="0"/>
                      <a:ext cx="321818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1178">
        <w:rPr>
          <w:rFonts w:ascii="Times New Roman" w:hAnsi="Times New Roman" w:cs="Times New Roman"/>
          <w:b/>
          <w:sz w:val="20"/>
          <w:szCs w:val="20"/>
        </w:rPr>
        <w:t>Рис.№</w:t>
      </w:r>
      <w:r w:rsidR="006272D2" w:rsidRPr="008B1178">
        <w:rPr>
          <w:rFonts w:ascii="Times New Roman" w:hAnsi="Times New Roman" w:cs="Times New Roman"/>
          <w:b/>
          <w:sz w:val="20"/>
          <w:szCs w:val="20"/>
        </w:rPr>
        <w:t>4</w:t>
      </w:r>
      <w:r w:rsidRPr="008B1178">
        <w:rPr>
          <w:rFonts w:ascii="Times New Roman" w:hAnsi="Times New Roman" w:cs="Times New Roman"/>
          <w:b/>
          <w:sz w:val="20"/>
          <w:szCs w:val="20"/>
        </w:rPr>
        <w:t>.</w:t>
      </w:r>
      <w:r w:rsidR="00930F4D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8B1178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Профессиональный</w:t>
      </w:r>
      <w:proofErr w:type="gramEnd"/>
      <w:r w:rsidRPr="008B1178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рычажный плиткорез часто предусматривает не только нарезку плитку по прямой, но и сверление отверстий разного диаметра. 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Вспомогательные материалы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964C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вспомогательным материалам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применяемым при выполнении облицовочных работ, относятся:</w:t>
      </w:r>
    </w:p>
    <w:p w:rsidR="00964CB8" w:rsidRPr="00964CB8" w:rsidRDefault="00237ABC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BC">
        <w:rPr>
          <w:rFonts w:ascii="Times New Roman" w:eastAsia="Times New Roman" w:hAnsi="Times New Roman" w:cs="Times New Roman"/>
          <w:b/>
          <w:bCs/>
          <w:sz w:val="16"/>
          <w:szCs w:val="24"/>
          <w:lang w:eastAsia="ru-RU"/>
        </w:rPr>
        <w:t>СЕТКА РАБИТЦА</w:t>
      </w:r>
      <w:r w:rsidRPr="00237ABC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r w:rsidR="00420829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- </w:t>
      </w:r>
      <w:r w:rsidR="00964CB8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применяется при облицовке плитками деревянных поверхностей. Она изготовляется из проволоки диаметром 0,5-1 мм, с ячейками размером 10´10 и 15´15 мм (очень редко 5´5 мм).</w:t>
      </w:r>
    </w:p>
    <w:p w:rsidR="00420829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Лучшие сорта сетки изготовляются из оцинкованной проволоки, которая почти не подвергается коррозии. 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Проволока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оплетения по гвоздям употребляется печная, диаметром 1-1,5 мм.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Гвозди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крепления сетки Рабитца или для сплетения проволокой деревянных конструкций применяются обыкновенные железные длиной 70 мм.</w:t>
      </w: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инструменты должны быть в исправном состоянии, необходимо обращать внимание на их внешний вид и рабочее состояние. На металлических деталях инструментов не должно быть ржавчины, рукоятки  должны крепко  сидеть в гнёздах, кабель и корпус электроприборов не должны иметь повреждений т.п.</w:t>
      </w:r>
    </w:p>
    <w:p w:rsid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окончанию облицовочных работ инструменты необходимо тщательно промыть водой и насухо протереть. Хранят инструменты в сухом месте.</w:t>
      </w:r>
    </w:p>
    <w:p w:rsidR="0032512B" w:rsidRPr="00964CB8" w:rsidRDefault="0032512B" w:rsidP="00964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CB8" w:rsidRPr="00964CB8" w:rsidRDefault="00964CB8" w:rsidP="00964C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4CB8">
        <w:rPr>
          <w:rFonts w:ascii="Times New Roman" w:eastAsia="Times New Roman" w:hAnsi="Times New Roman" w:cs="Times New Roman"/>
          <w:b/>
          <w:sz w:val="28"/>
          <w:szCs w:val="28"/>
        </w:rPr>
        <w:t>Т-4</w:t>
      </w:r>
      <w:r w:rsidRPr="00964CB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964CB8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Приготовление растворов для отделочных работ. </w:t>
      </w:r>
    </w:p>
    <w:p w:rsidR="00964CB8" w:rsidRPr="006272D2" w:rsidRDefault="00964CB8" w:rsidP="00F25AB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6272D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Растворы для облицовочных работ</w:t>
      </w: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облицовочных работ используют следующие материалы: цементно-песчаный раствор, мастики, клеи и заполнители для швов.</w:t>
      </w:r>
    </w:p>
    <w:p w:rsidR="00964CB8" w:rsidRPr="00840121" w:rsidRDefault="00964CB8" w:rsidP="00F25AB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01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Цементно-песчаный раствор</w:t>
      </w: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раствор применяется для устранения неровностей на облицовываемой поверхности, для укладки керамической, стеклянной, гипсовой плитки, карт ковровой мозаики из них, плит из природного камня, а также для заделки швов.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цементно-песчаного раствора входят портландцемент, строительный песок и вода.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Оптимальная толщина слоя раствора составляет 6</w:t>
      </w:r>
      <w:r w:rsidR="00420829">
        <w:rPr>
          <w:rFonts w:ascii="Times New Roman" w:eastAsia="Times New Roman" w:hAnsi="Times New Roman" w:cs="Times New Roman"/>
          <w:sz w:val="24"/>
          <w:szCs w:val="24"/>
          <w:lang w:eastAsia="ru-RU"/>
        </w:rPr>
        <w:t>-8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мм, но учитывая возможные неровности поверхности, толщину прослойки увеличивают до 9…15мм.</w:t>
      </w:r>
    </w:p>
    <w:p w:rsid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Подвижность цементно-песчаного раствора для облицовки поверхностей керамической плиткой должна составлять 5…6 см. </w:t>
      </w:r>
    </w:p>
    <w:p w:rsidR="00D001BF" w:rsidRDefault="00D001BF" w:rsidP="00F25AB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4CB8" w:rsidRPr="00840121" w:rsidRDefault="00964CB8" w:rsidP="00F25AB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01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Мастики</w:t>
      </w: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Мастики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это пластичные смеси, получаемые из органических или синтетических связующих, минеральных или пылевидных наполнителей и различных добавок,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улучшающих их качество. Мастики, используемые для облицовочных работ, делятся на две большие группы: мастики, которые готовят на рабочем месте, непосредственно перед началом работ, и мастики заводского приготовления, которые продаются в готовом виде.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связующих в таких мастиках используют битумы и полимеры по отдельности либо одновременно.</w:t>
      </w:r>
      <w:proofErr w:type="gramEnd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Таким образом, различают битумные, казеиновые, гипсовые, полимерные и битумно-полимерные мастики.</w:t>
      </w: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Битумы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представляют собой твердые либо вязкопластичные вещества черного цвета. По назначению они подразделяются </w:t>
      </w:r>
      <w:proofErr w:type="gramStart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строительные, кровельные и дорожные. Все свои основные физические свойства, а именно гидрофобность (несмачиваемость водой), водостойкость, морозостойкость, пластичность (при положительной температуре), битумы передают мастикам, изготовленным на их основе.</w:t>
      </w: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Битумные мастики.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приготовления битумных мастик предпочтение отдается строительным нефтяным битумам марок БН 50/50, БН 70/30 и БН 90/10. Первое число в маркировке обозначает температуру размягчения, то есть температуру, до которой необходимо разогреть битум для использования его в приготовлении битумных мастик.</w:t>
      </w: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Казеиновый клей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 собой порошок серого цвета, однородный по составу, со специфическим запахом. На основе казеинового клея готовят казеиновую и казеиново-цементную мастики. Для этой цели выпускаются три марки клея: «Обыкновенный» (ОБ), «Особый» (В-105) и «Экстра» (В-107). </w:t>
      </w: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Гипсовый раствор.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</w:t>
      </w:r>
      <w:proofErr w:type="gramStart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гипсового</w:t>
      </w:r>
      <w:proofErr w:type="gramEnd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вяжущего готовят гипсовую мастику (гипсовый раствор). </w:t>
      </w: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Гипсовые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вяжущие представляют собой порошкообразную массу белого цвета. По степени помола различают гипсовые вяжущие грубого, среднего и тонкого помола. </w:t>
      </w:r>
      <w:proofErr w:type="gramStart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изготовлении гипсовой мастики для производства облицовочных работ используют гипсовые вяжущие всех марок, но обязательно тонкого помола.</w:t>
      </w:r>
      <w:proofErr w:type="gramEnd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Степень помола можно определить по прохождению гипсовых вяжущих через сито с размерами ячеек 0,2 x0,2 мм: тонкий помол практически не дает остатка на сите.</w:t>
      </w:r>
    </w:p>
    <w:p w:rsidR="00964CB8" w:rsidRPr="00840121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4012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Гипсовые вяжущие очень гигроскопичны, поэтому во избежание «спекания» их хранят в местах, недоступных для влаги.</w:t>
      </w: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Полимеры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используемые при приготовлении полимерных мастик для облицовочных работ, условно их можно разделить на термопластичные (дисперсия ПВА, инденкумароновые полимеры), термореактивные (эпоксидные полимеры) и органические (масляные лаки, смолы, олифы).</w:t>
      </w: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наполнителя при приготовлении мастик используют портландцемент марок 400 и 500, асбест, тальк и известняковую муку. Добавками, улучшающими качество мастик, могут служить резиновая крошка, резиновый клей, кумароновая смола, канифоль, скипидар.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Укладку плитки можно осуществлять сразу после нанесения мастики, она легко разбавляется водой, быстро схватывается. Однако времени на исправление погрешностей при укладке плитки практически нет, </w:t>
      </w:r>
      <w:r w:rsidR="00BD3C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как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мастика быстро схватывается. </w:t>
      </w:r>
    </w:p>
    <w:p w:rsidR="00964CB8" w:rsidRPr="00840121" w:rsidRDefault="00964CB8" w:rsidP="00F25AB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01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Клеи</w:t>
      </w: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клеи, используемые при облицовочных работах, - синтетические, промышленного производства - продаются в готовом виде. </w:t>
      </w:r>
    </w:p>
    <w:p w:rsidR="00964CB8" w:rsidRPr="00840121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0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Сухие строительные составы/смеси.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основном встречаются пять видов сухих строительных составов:</w:t>
      </w:r>
    </w:p>
    <w:p w:rsidR="00964CB8" w:rsidRPr="00964CB8" w:rsidRDefault="00964CB8" w:rsidP="00F25AB3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смеси, используемые для кладочных растворов,</w:t>
      </w:r>
    </w:p>
    <w:p w:rsidR="00964CB8" w:rsidRPr="00964CB8" w:rsidRDefault="00964CB8" w:rsidP="00F25AB3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клеевые составы для керамической плитки, керамогранита;</w:t>
      </w:r>
    </w:p>
    <w:p w:rsidR="00964CB8" w:rsidRPr="00964CB8" w:rsidRDefault="00964CB8" w:rsidP="00F25AB3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ремонтные или санационные смеси;</w:t>
      </w:r>
    </w:p>
    <w:p w:rsidR="00964CB8" w:rsidRPr="00964CB8" w:rsidRDefault="00964CB8" w:rsidP="00F25AB3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выравнивающие составы;</w:t>
      </w:r>
    </w:p>
    <w:p w:rsidR="00964CB8" w:rsidRPr="00964CB8" w:rsidRDefault="00964CB8" w:rsidP="00F25AB3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шпаклевочные смеси.</w:t>
      </w:r>
    </w:p>
    <w:p w:rsidR="00B120AE" w:rsidRDefault="00964CB8" w:rsidP="00B120AE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Сухие строительные смеси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материал, приготовленный на производстве, строго дозированный в соответствии с рецептом набор ингредиентов, который предназначается для выполнения определенного вида строительных и ремонтных работ. 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Преимущества сухих строительных смесей это скорость, удобство и снижение расходов.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Опыт использования готовых сухих смесей показал их высокую эффективность. В сравнении с традиционными методами приготовления растворных смесей: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производительность труда </w:t>
      </w:r>
      <w:proofErr w:type="gramStart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повышается в 3-5 раз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снижается</w:t>
      </w:r>
      <w:proofErr w:type="gramEnd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 основных материалов в 5-10 раз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плиточных работах - до 7 раз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устройстве полов -</w:t>
      </w:r>
      <w:r w:rsidR="00840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до 10 раз.</w:t>
      </w:r>
    </w:p>
    <w:p w:rsidR="00964CB8" w:rsidRPr="00964CB8" w:rsidRDefault="00964CB8" w:rsidP="00B120A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сухие смеси - это многокомпонентные составы, в которых помимо минерального вяжущего и заполнителя присутствует комплекс химических добавок, регулирующих скорость схватывания и твердения вяжущего и обеспечивающих необходимые физико-механические свойства раствора после затвердевания.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состав любой сухой смеси входят: вяжущее вещество (цемент/гипс и известь или их комбинации), нейтральные наполнители для обеспечения оптимального объема (чаще всего это песок) и специальные модифицирующие добавки, придающие смеси необходимые свойства. Ко всем добавкам для сухих смесей предъявляется требование - низкая гигроскопичность. Это необходимо для обеспечения сохранности смеси (т. е. предотвращения преждевременного твердения вяжущего за счет адсорбируемой влаги). С помощью специальных добавок, которые присутствуют в любой строительной смеси, достигается регулирование реологических свойств составов: они разжижают растворные смеси без увеличения содержания воды. 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Для получения сухих смесей, которые можно применять в зимнее время, используют противоморозные добавки. </w:t>
      </w:r>
    </w:p>
    <w:p w:rsidR="00B02F3C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Сухие строительные смеси имеют ряд преимуществ, из которых главными и наиболее предпочтительными являются легкость в работе</w:t>
      </w:r>
      <w:r w:rsidR="00B02F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2F3C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ухая смесь быстро приготавливается, легко ложится на поверхность и разравнивается, а также шлифуется и покрывается краской и иными материалами; а также долговечность покрытий, выполненных с использованием сухих строительных смесей, они быстро приготавливаются, не образуют комков. </w:t>
      </w:r>
    </w:p>
    <w:p w:rsidR="00A56F1E" w:rsidRDefault="00B02F3C" w:rsidP="00A56F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сухих строительных смесей:</w:t>
      </w:r>
    </w:p>
    <w:p w:rsidR="00A56F1E" w:rsidRPr="00A56F1E" w:rsidRDefault="006D5CB3" w:rsidP="00A56F1E">
      <w:pPr>
        <w:pStyle w:val="ae"/>
        <w:numPr>
          <w:ilvl w:val="0"/>
          <w:numId w:val="23"/>
        </w:numPr>
        <w:jc w:val="both"/>
      </w:pPr>
      <w:r>
        <w:t xml:space="preserve">Низкий </w:t>
      </w:r>
      <w:r w:rsidRPr="00A56F1E">
        <w:t>р</w:t>
      </w:r>
      <w:r w:rsidR="00B02F3C" w:rsidRPr="00A56F1E">
        <w:t xml:space="preserve">асход </w:t>
      </w:r>
      <w:r w:rsidR="00A56F1E" w:rsidRPr="00A56F1E">
        <w:t xml:space="preserve"> </w:t>
      </w:r>
      <w:r w:rsidR="00B02F3C" w:rsidRPr="00A56F1E">
        <w:t xml:space="preserve">материала </w:t>
      </w:r>
      <w:r>
        <w:t>(</w:t>
      </w:r>
      <w:r w:rsidR="00B02F3C" w:rsidRPr="00A56F1E">
        <w:t>на 1м</w:t>
      </w:r>
      <w:r w:rsidR="00B02F3C" w:rsidRPr="00A56F1E">
        <w:rPr>
          <w:vertAlign w:val="superscript"/>
        </w:rPr>
        <w:t>2</w:t>
      </w:r>
      <w:r w:rsidR="00B02F3C" w:rsidRPr="00A56F1E">
        <w:t xml:space="preserve">  - 1,7…3 кг.</w:t>
      </w:r>
      <w:r>
        <w:t>)</w:t>
      </w:r>
      <w:r w:rsidR="00B02F3C" w:rsidRPr="00A56F1E">
        <w:t xml:space="preserve">; </w:t>
      </w:r>
    </w:p>
    <w:p w:rsidR="00B02F3C" w:rsidRPr="00A56F1E" w:rsidRDefault="006D5CB3" w:rsidP="00A56F1E">
      <w:pPr>
        <w:pStyle w:val="ae"/>
        <w:numPr>
          <w:ilvl w:val="0"/>
          <w:numId w:val="23"/>
        </w:numPr>
        <w:jc w:val="both"/>
      </w:pPr>
      <w:r w:rsidRPr="00A56F1E">
        <w:t>П</w:t>
      </w:r>
      <w:r w:rsidR="00B02F3C" w:rsidRPr="00A56F1E">
        <w:t>родолжительность переработки – 30 мин;</w:t>
      </w:r>
    </w:p>
    <w:p w:rsidR="00A56F1E" w:rsidRPr="00A56F1E" w:rsidRDefault="00A56F1E" w:rsidP="00A56F1E">
      <w:pPr>
        <w:pStyle w:val="ae"/>
        <w:numPr>
          <w:ilvl w:val="0"/>
          <w:numId w:val="23"/>
        </w:numPr>
        <w:jc w:val="both"/>
      </w:pPr>
      <w:r w:rsidRPr="00A56F1E">
        <w:t>Время укладки плитки до – 15 мин;</w:t>
      </w:r>
    </w:p>
    <w:p w:rsidR="00A56F1E" w:rsidRPr="00A56F1E" w:rsidRDefault="00A56F1E" w:rsidP="00A56F1E">
      <w:pPr>
        <w:pStyle w:val="ae"/>
        <w:numPr>
          <w:ilvl w:val="0"/>
          <w:numId w:val="23"/>
        </w:numPr>
        <w:jc w:val="both"/>
      </w:pPr>
      <w:r w:rsidRPr="00A56F1E">
        <w:t>Время корректировки – 10 мин;</w:t>
      </w:r>
    </w:p>
    <w:p w:rsidR="00A56F1E" w:rsidRPr="00A56F1E" w:rsidRDefault="00A56F1E" w:rsidP="00A56F1E">
      <w:pPr>
        <w:pStyle w:val="ae"/>
        <w:numPr>
          <w:ilvl w:val="0"/>
          <w:numId w:val="24"/>
        </w:numPr>
        <w:jc w:val="both"/>
      </w:pPr>
      <w:r w:rsidRPr="00A56F1E">
        <w:t>Полная нагрузка возможна через – 72 часа в зависимости от производителя.</w:t>
      </w:r>
    </w:p>
    <w:p w:rsidR="00964CB8" w:rsidRPr="00A56F1E" w:rsidRDefault="00964CB8" w:rsidP="00A56F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6F1E">
        <w:rPr>
          <w:rFonts w:ascii="Times New Roman" w:hAnsi="Times New Roman" w:cs="Times New Roman"/>
          <w:sz w:val="24"/>
          <w:szCs w:val="24"/>
        </w:rPr>
        <w:t xml:space="preserve">Смеси безопасны для здоровья, потому что они, с одной стороны, не содержат химически вредных веществ, а с другой стороны, обладают высокой воздухопроводностью. </w:t>
      </w:r>
    </w:p>
    <w:p w:rsidR="00964CB8" w:rsidRPr="006272D2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72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Затирка для швов.</w:t>
      </w:r>
    </w:p>
    <w:p w:rsidR="00964CB8" w:rsidRPr="00964CB8" w:rsidRDefault="00964CB8" w:rsidP="00F25A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функции затирки швов:</w:t>
      </w:r>
    </w:p>
    <w:p w:rsidR="00964CB8" w:rsidRPr="00964CB8" w:rsidRDefault="00964CB8" w:rsidP="00F25AB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защитная (гидроизоляция торцов плитки, защита от перепадов температур, влажности)</w:t>
      </w:r>
    </w:p>
    <w:p w:rsidR="00964CB8" w:rsidRPr="00964CB8" w:rsidRDefault="00964CB8" w:rsidP="00F25AB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декоративная</w:t>
      </w:r>
      <w:proofErr w:type="gramEnd"/>
      <w:r w:rsidR="00325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целостного вида кладки или многоэлементного покрытия. </w:t>
      </w:r>
    </w:p>
    <w:p w:rsidR="00964CB8" w:rsidRPr="00964CB8" w:rsidRDefault="00964CB8" w:rsidP="00F25A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заделки швов можно используют как растворы, сухие смеси</w:t>
      </w:r>
      <w:r w:rsidRPr="00964CB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и мастики. </w:t>
      </w:r>
    </w:p>
    <w:p w:rsidR="00964CB8" w:rsidRPr="00964CB8" w:rsidRDefault="00964CB8" w:rsidP="00F25A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данный момент применяют три основных вида затирок для швов:</w:t>
      </w:r>
    </w:p>
    <w:p w:rsidR="00964CB8" w:rsidRPr="00964CB8" w:rsidRDefault="00964CB8" w:rsidP="00F25AB3">
      <w:pPr>
        <w:numPr>
          <w:ilvl w:val="0"/>
          <w:numId w:val="1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Сухая смесь на основе цемента</w:t>
      </w:r>
    </w:p>
    <w:p w:rsidR="00964CB8" w:rsidRPr="00964CB8" w:rsidRDefault="00964CB8" w:rsidP="00F25AB3">
      <w:pPr>
        <w:numPr>
          <w:ilvl w:val="0"/>
          <w:numId w:val="1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Эпоксидная затирка</w:t>
      </w:r>
    </w:p>
    <w:p w:rsidR="00964CB8" w:rsidRPr="00964CB8" w:rsidRDefault="00964CB8" w:rsidP="00F25AB3">
      <w:pPr>
        <w:numPr>
          <w:ilvl w:val="0"/>
          <w:numId w:val="1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Полиуретановая затирка</w:t>
      </w:r>
    </w:p>
    <w:p w:rsidR="00964CB8" w:rsidRPr="00964CB8" w:rsidRDefault="00964CB8" w:rsidP="00F25A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Цементная затирка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4CB8" w:rsidRPr="00964CB8" w:rsidRDefault="00964CB8" w:rsidP="00F25A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Затирки на основе цемента. В емкость отмеряется количество воды, согласно рекомендации производителя, после чего в воду, при постоянном перемешивании всыпается сухая смесь. После достижения однородной (гомогенной) массы, раствор выдерживается 3-5 минут и снова перемешивается. Остатки затирки на основе цемента легко удаляются после нанесения, а также после полного затвердевания смеси. Такие затирки обладают низкой стоимостью, но при этом подходят для большинства режимов эксплуатации помещения.</w:t>
      </w:r>
    </w:p>
    <w:p w:rsidR="00D001BF" w:rsidRDefault="00D001BF" w:rsidP="00F25A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4CB8" w:rsidRPr="00964CB8" w:rsidRDefault="00964CB8" w:rsidP="00F25A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Эпоксидная затирка</w:t>
      </w:r>
    </w:p>
    <w:p w:rsidR="00964CB8" w:rsidRPr="00964CB8" w:rsidRDefault="00964CB8" w:rsidP="00F25A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Эпоксидная затирка относится к классу "реактивных" (от слова "реакция") составов. Это означает, что данный продукт состоит из двух и более компонентов, которые, при смешивании, вступают в реакцию, вследствие чего материал затвердевает и приобретает свои конечные характеристики. Затвердевшие эпоксидные затирки, как правило, являются химически-нейтральными, поэтому ими рекомендуется заполнять швы облицовки в производственных помещениях, в ресторанах, больницах, автомобильных мастерских - там, где на швы могут воздействовать кислоты и различные сильнодействующие чистящие и моющие средства.</w:t>
      </w:r>
    </w:p>
    <w:p w:rsidR="00964CB8" w:rsidRPr="00964CB8" w:rsidRDefault="00964CB8" w:rsidP="00F25A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Эпоксидные затирки многократно превосходят  цементные по прочности и эластичности. Эпоксидные затирки абсолютно водонепроницаемы, устойчивы к образованию плесени и обладают исключительной цветостойкостью. Большинство эпоксидных затирок можно применять в качестве высокопрочного клея для плитки и мозаики. Важным свойством "эпоксидок" является однородность цвета. </w:t>
      </w:r>
    </w:p>
    <w:p w:rsidR="00964CB8" w:rsidRPr="00964CB8" w:rsidRDefault="00964CB8" w:rsidP="00F25A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отличие от цементных затирок, у эпоксидных время работы с материалом значительно короче.</w:t>
      </w:r>
      <w:proofErr w:type="gramEnd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смешивания двух компонентов время работы со смесью составляет от 30 до 60 минут. </w:t>
      </w:r>
    </w:p>
    <w:p w:rsidR="00964CB8" w:rsidRPr="00964CB8" w:rsidRDefault="00964CB8" w:rsidP="00F25A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Полиуретановая затирка</w:t>
      </w:r>
    </w:p>
    <w:p w:rsidR="00964CB8" w:rsidRPr="00964CB8" w:rsidRDefault="00964CB8" w:rsidP="00F25A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Полиуретановые затирки для швов - это самые современные и высокотехнологичные материалы. В отличие от эпоксидных затирок, </w:t>
      </w:r>
      <w:proofErr w:type="gramStart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полиуретановые</w:t>
      </w:r>
      <w:proofErr w:type="gramEnd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уже готовы к применению. Поэтому она является самой подходящей затиркой для заполнения швов облицовки, выполненной в системе "теплый пол", на улице, а также на деформативных основаниях и основаниях, подверженных вибрациям (ГКЛ, ГВЛ, металлические и деревянные листы). Облицовки помещений недалеко от трамвайных путей, ж/д перегонов, тоннелей метрополитена и т.п.</w:t>
      </w:r>
    </w:p>
    <w:p w:rsidR="00964CB8" w:rsidRPr="00964CB8" w:rsidRDefault="00964CB8" w:rsidP="00F25A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Очищают поверхность от свежих остатков затирки чуть влажной (не мокрой) губкой, смоченной в теплой воде. А затвердевшие остатки удаляют специальным очистителем. </w:t>
      </w:r>
    </w:p>
    <w:p w:rsidR="00964CB8" w:rsidRPr="00964CB8" w:rsidRDefault="00964CB8" w:rsidP="00F25AB3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Полиуретановые затирки абсолютно водонепроницаемы, поэтому, как и эпоксидные, не нуждаются в дополнительной обработке защитными водоотталкивающими пропитками. </w:t>
      </w:r>
    </w:p>
    <w:p w:rsidR="00964CB8" w:rsidRPr="00964CB8" w:rsidRDefault="00964CB8" w:rsidP="00964CB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Т-5. Подготовка поверхностей под облицовку керамической плиткой.</w:t>
      </w:r>
    </w:p>
    <w:p w:rsidR="00964CB8" w:rsidRPr="00964CB8" w:rsidRDefault="00964CB8" w:rsidP="006735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Конструкции зданий и сооружений, подлежащие облицовки, должны соответствовать требованиям СНиП на производство и приёмку строительных и монтажных работ. Влажность поверхностей, подлежащих облицовке, не должна превышать 8%.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начала подготовки поверхности стен проверяют их горизонтальность и вертикальность. Поверхности не должны иметь отклонений от вертикали более 10 мм. Местные неровности основания, определяемые двухметровой рейкой, не должны превышать 10мм.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Способ подготовки поверхности зависит от основания и материала, на который будет уложено облицовочное покрытие.</w:t>
      </w:r>
    </w:p>
    <w:p w:rsidR="00964CB8" w:rsidRPr="00964CB8" w:rsidRDefault="00964CB8" w:rsidP="006735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Прочность оснований должны быть не менее прочности отделочного покрытия и соответствовать проектной. 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Бетонные поверхности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тщательно выверяют. Отклонения поверхности от вертикали, превышающие 10-15мм, устраняют выравнивающим слоем цементного раствора, предварительно сделав насечку, без последующего заглаживания и затирки. 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облицовке стен, не имеющих отклонений, превышающих допустимые, поверхности очищают от пыли, грязи, потеков раствора и промывают водой. При наличии жирных пятен их удаляют, промывая 2-3 % раствором соляной кислоты с последующей промывкой водой.</w:t>
      </w:r>
    </w:p>
    <w:p w:rsidR="00964CB8" w:rsidRPr="00964CB8" w:rsidRDefault="00964CB8" w:rsidP="006735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Гладкие </w:t>
      </w: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железо- и гипсобетонные панели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очищают и при необходимости выравнивают полимерцементной мастикой. Затем поверхности огрунтовывают при помощи кисти-ручника.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облицовке поверхностей глазурованными плитками на мастике/ сухих клеевых смесей отклонение облицовываемой поверхности от вертикали не должно превышать 5 мм на 1 м высоты. 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E842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Кирпичные поверхности </w:t>
      </w:r>
      <w:r w:rsidR="00E842C0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чищают от пыли и грязи, выссолов металлическими щётками. 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Отклонение от вертикали и вогнутости более 10 мм устраняют выравнивающим слоем раствора без последующей затирки, предварительно смочив поверхность. 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Выпуклости более 10 мм и потёмки затвердевшего раствора срубают штукатурным молотком, скарпелю и зубилом.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Швы кирпичной кладки, уложены не в пустошовку, выбивают зубилом и молотком на глубину не менее 7-10 мм, прочищают  металлическими щётками. 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Оставшуюся пыль удаляют со стены щётками.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облицовкой смачивают.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Деревянные поверхности</w:t>
      </w:r>
      <w:r w:rsidR="00E842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964CB8" w:rsidRPr="00964CB8" w:rsidRDefault="00964CB8" w:rsidP="006735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подготовке деревянных поверхностей под облицовку между деревом и облицовкой создают воздушную прослойку, которая предохраняет облицовку от влияния на неё объёмных изменений дерева. 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создания воздушной прослойки на деревянные поверхности набивают вертикальные бруски сечением 20Х30 или 25Х40 мм, расположенные на расстоянии примерно 40 см друг от друга. 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поверхность и бруски покрывают антисептирующим составом, предохраняющим дерево от гниения.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брусках закрепляют гидроизоляционный материал (толь или рубероид), по которому к брускам гвоздями крепят металлическую сетку с ячейками размером 10…15 мм.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Сетку натягивают туго, чтобы при дальнейшем обмазывании её раствором она не провисала. На сетку наносят жёсткий цементный раствор с добавлением волокнистых веществ. Раствор  намазывают на металлическую сетку снизу  вверх. 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CB8" w:rsidRDefault="00964CB8" w:rsidP="006735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Т-6.Технология ведения плиточных работ.</w:t>
      </w:r>
    </w:p>
    <w:p w:rsidR="000063AC" w:rsidRDefault="000063AC" w:rsidP="006735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1CD3" w:rsidRPr="00CC7646" w:rsidRDefault="00931CD3" w:rsidP="00673524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</w:pPr>
      <w:r w:rsidRPr="00CC7646"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  <w:t>Организация рабочего места для плиточных работ</w:t>
      </w:r>
    </w:p>
    <w:p w:rsidR="00931CD3" w:rsidRPr="00964CB8" w:rsidRDefault="00931CD3" w:rsidP="00673524">
      <w:pPr>
        <w:numPr>
          <w:ilvl w:val="0"/>
          <w:numId w:val="4"/>
        </w:numPr>
        <w:spacing w:after="0" w:line="240" w:lineRule="auto"/>
        <w:ind w:left="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облицовочных работ рабочее место организуется таким образом, чтобы все строительные материалы, задействованные в работе, находились в зоне досягаемости облицовщика и были, как можно более удобно размещены.</w:t>
      </w:r>
    </w:p>
    <w:p w:rsidR="00931CD3" w:rsidRPr="00964CB8" w:rsidRDefault="00931CD3" w:rsidP="00673524">
      <w:pPr>
        <w:numPr>
          <w:ilvl w:val="0"/>
          <w:numId w:val="4"/>
        </w:numPr>
        <w:spacing w:before="100" w:beforeAutospacing="1" w:after="100" w:afterAutospacing="1" w:line="240" w:lineRule="auto"/>
        <w:ind w:left="13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Цементно-песчаный раствор, мастику или  клеящий состав готовят в таком количестве, чтобы их хватило примерно на 1-1,5 часа работы. Облицовочной плитки должно быть столько, чтобы ее было достаточно на облицовку требуемой поверхности. Плитки следует заранее отсортировать на несколько групп по </w:t>
      </w:r>
      <w:r w:rsidRPr="00964C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цвету, тону, размерам и качеству.</w:t>
      </w:r>
    </w:p>
    <w:p w:rsidR="00931CD3" w:rsidRPr="00964CB8" w:rsidRDefault="00931CD3" w:rsidP="00673524">
      <w:pPr>
        <w:numPr>
          <w:ilvl w:val="0"/>
          <w:numId w:val="4"/>
        </w:numPr>
        <w:spacing w:before="100" w:beforeAutospacing="1" w:after="100" w:afterAutospacing="1" w:line="240" w:lineRule="auto"/>
        <w:ind w:left="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помещениях с высотой потолка более 2,7 м работы ведутся с  передвижных подмостей. При облицовке стен в 80 см от пола, которую производят стоя, облицовочные материалы размещают на столах.</w:t>
      </w:r>
    </w:p>
    <w:p w:rsidR="00931CD3" w:rsidRPr="00964CB8" w:rsidRDefault="00931CD3" w:rsidP="00673524">
      <w:pPr>
        <w:numPr>
          <w:ilvl w:val="0"/>
          <w:numId w:val="4"/>
        </w:numPr>
        <w:spacing w:before="100" w:beforeAutospacing="1" w:after="100" w:afterAutospacing="1" w:line="240" w:lineRule="auto"/>
        <w:ind w:left="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Температура воздуха в помещении, где ведуться облицовочные работы, должна быть не ниже 10</w:t>
      </w:r>
      <w:proofErr w:type="gramStart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°С</w:t>
      </w:r>
      <w:proofErr w:type="gramEnd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относительной влажности не более 70%. </w:t>
      </w:r>
    </w:p>
    <w:p w:rsidR="00931CD3" w:rsidRPr="00964CB8" w:rsidRDefault="00931CD3" w:rsidP="00673524">
      <w:pPr>
        <w:numPr>
          <w:ilvl w:val="0"/>
          <w:numId w:val="4"/>
        </w:numPr>
        <w:spacing w:after="0" w:line="240" w:lineRule="auto"/>
        <w:ind w:left="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холодное время года помещение необходимо прогреть и поддерживать температуру на одном уровне за 2 суток до начала облицовочных работ. Дверные и оконные откосы, а также участки помещения, подверженные особо сильному охлаждению,  облицовывают до наступления холодов. Готовые облицовочные покрытия в этих местах утепляют войлоком.</w:t>
      </w:r>
    </w:p>
    <w:p w:rsidR="00D001BF" w:rsidRDefault="00D001BF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1BF" w:rsidRDefault="00D001BF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1742" w:rsidRDefault="00A61742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AC" w:rsidRPr="000063AC" w:rsidRDefault="000063AC" w:rsidP="000063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63AC">
        <w:rPr>
          <w:rFonts w:ascii="Times New Roman" w:hAnsi="Times New Roman" w:cs="Times New Roman"/>
          <w:b/>
          <w:sz w:val="24"/>
          <w:szCs w:val="24"/>
        </w:rPr>
        <w:lastRenderedPageBreak/>
        <w:t>Последовательность производства облицовочных работ</w:t>
      </w:r>
    </w:p>
    <w:p w:rsidR="000063AC" w:rsidRPr="000063AC" w:rsidRDefault="000063AC" w:rsidP="000063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63AC">
        <w:rPr>
          <w:rFonts w:ascii="Times New Roman" w:hAnsi="Times New Roman" w:cs="Times New Roman"/>
          <w:sz w:val="24"/>
          <w:szCs w:val="24"/>
        </w:rPr>
        <w:t>Облицовочные работы делятся на три цикла:</w:t>
      </w:r>
    </w:p>
    <w:p w:rsidR="000063AC" w:rsidRPr="000063AC" w:rsidRDefault="000063AC" w:rsidP="000063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63AC">
        <w:rPr>
          <w:rFonts w:ascii="Times New Roman" w:hAnsi="Times New Roman" w:cs="Times New Roman"/>
          <w:b/>
          <w:sz w:val="24"/>
          <w:szCs w:val="24"/>
        </w:rPr>
        <w:t>Подготовительный</w:t>
      </w:r>
      <w:r w:rsidRPr="000063AC">
        <w:rPr>
          <w:rFonts w:ascii="Times New Roman" w:hAnsi="Times New Roman" w:cs="Times New Roman"/>
          <w:sz w:val="24"/>
          <w:szCs w:val="24"/>
        </w:rPr>
        <w:t xml:space="preserve"> - сортировка, перерубка, сверление плиток, раскрой листов; приготовление растворов, мастик;</w:t>
      </w:r>
    </w:p>
    <w:p w:rsidR="000063AC" w:rsidRPr="000063AC" w:rsidRDefault="000063AC" w:rsidP="000063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63AC">
        <w:rPr>
          <w:rFonts w:ascii="Times New Roman" w:hAnsi="Times New Roman" w:cs="Times New Roman"/>
          <w:b/>
          <w:sz w:val="24"/>
          <w:szCs w:val="24"/>
        </w:rPr>
        <w:t>Вспомогательный</w:t>
      </w:r>
      <w:r w:rsidRPr="000063AC">
        <w:rPr>
          <w:rFonts w:ascii="Times New Roman" w:hAnsi="Times New Roman" w:cs="Times New Roman"/>
          <w:sz w:val="24"/>
          <w:szCs w:val="24"/>
        </w:rPr>
        <w:t xml:space="preserve"> - транспортирование материалов к рабочему месту, установка оборудования и уход за ним, поддержание в чистоте рабочего места;</w:t>
      </w:r>
    </w:p>
    <w:p w:rsidR="000063AC" w:rsidRPr="000063AC" w:rsidRDefault="000063AC" w:rsidP="000063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063AC">
        <w:rPr>
          <w:rFonts w:ascii="Times New Roman" w:hAnsi="Times New Roman" w:cs="Times New Roman"/>
          <w:b/>
          <w:sz w:val="24"/>
          <w:szCs w:val="24"/>
        </w:rPr>
        <w:t>Основной</w:t>
      </w:r>
      <w:r w:rsidRPr="000063AC">
        <w:rPr>
          <w:rFonts w:ascii="Times New Roman" w:hAnsi="Times New Roman" w:cs="Times New Roman"/>
          <w:sz w:val="24"/>
          <w:szCs w:val="24"/>
        </w:rPr>
        <w:t xml:space="preserve"> - подготовка поверхностей к облицовке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063AC">
        <w:rPr>
          <w:rFonts w:ascii="Times New Roman" w:hAnsi="Times New Roman" w:cs="Times New Roman"/>
          <w:sz w:val="24"/>
          <w:szCs w:val="24"/>
        </w:rPr>
        <w:t xml:space="preserve"> устройство подготовительных слоев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063AC">
        <w:rPr>
          <w:rFonts w:ascii="Times New Roman" w:hAnsi="Times New Roman" w:cs="Times New Roman"/>
          <w:sz w:val="24"/>
          <w:szCs w:val="24"/>
        </w:rPr>
        <w:t xml:space="preserve"> натягивание металлических сеток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063AC">
        <w:rPr>
          <w:rFonts w:ascii="Times New Roman" w:hAnsi="Times New Roman" w:cs="Times New Roman"/>
          <w:sz w:val="24"/>
          <w:szCs w:val="24"/>
        </w:rPr>
        <w:t xml:space="preserve"> облицовка поверхностей плитками и плитами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063AC">
        <w:rPr>
          <w:rFonts w:ascii="Times New Roman" w:hAnsi="Times New Roman" w:cs="Times New Roman"/>
          <w:sz w:val="24"/>
          <w:szCs w:val="24"/>
        </w:rPr>
        <w:t xml:space="preserve"> устройство и отделка бесшовных покрытий.</w:t>
      </w:r>
      <w:proofErr w:type="gramEnd"/>
    </w:p>
    <w:p w:rsidR="00964CB8" w:rsidRPr="00E842C0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42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помещений под облицовку керамической плиткой.</w:t>
      </w:r>
      <w:r w:rsidR="00D00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30F4D" w:rsidRDefault="00A4243C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 wp14:anchorId="419B8E7F" wp14:editId="07B674AF">
            <wp:simplePos x="0" y="0"/>
            <wp:positionH relativeFrom="column">
              <wp:posOffset>-3810</wp:posOffset>
            </wp:positionH>
            <wp:positionV relativeFrom="paragraph">
              <wp:posOffset>350520</wp:posOffset>
            </wp:positionV>
            <wp:extent cx="2597785" cy="1704975"/>
            <wp:effectExtent l="0" t="0" r="0" b="9525"/>
            <wp:wrapTight wrapText="bothSides">
              <wp:wrapPolygon edited="0">
                <wp:start x="0" y="0"/>
                <wp:lineTo x="0" y="21479"/>
                <wp:lineTo x="21384" y="21479"/>
                <wp:lineTo x="21384" y="0"/>
                <wp:lineTo x="0" y="0"/>
              </wp:wrapPolygon>
            </wp:wrapTight>
            <wp:docPr id="15" name="Рисунок 15" descr="Гидроизоляция и облицовка плитками во влажных помещения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Гидроизоляция и облицовка плитками во влажных помещениях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10" t="5264" r="9324" b="6316"/>
                    <a:stretch/>
                  </pic:blipFill>
                  <pic:spPr bwMode="auto">
                    <a:xfrm>
                      <a:off x="0" y="0"/>
                      <a:ext cx="259778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4CB8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Облицовка стен можно производить как до, так и после настилки плиточных полов. Тех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нология облицовки одинаковая.  </w:t>
      </w:r>
      <w:r w:rsidR="00930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30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64CB8" w:rsidRPr="00930F4D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30F4D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DA7092E" wp14:editId="0C181EFA">
                <wp:simplePos x="0" y="0"/>
                <wp:positionH relativeFrom="column">
                  <wp:posOffset>-2809875</wp:posOffset>
                </wp:positionH>
                <wp:positionV relativeFrom="paragraph">
                  <wp:posOffset>38735</wp:posOffset>
                </wp:positionV>
                <wp:extent cx="1711863" cy="1551539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1863" cy="1551539"/>
                          <a:chOff x="-6121658" y="-9527"/>
                          <a:chExt cx="13264272" cy="2635513"/>
                        </a:xfrm>
                      </wpg:grpSpPr>
                      <wps:wsp>
                        <wps:cNvPr id="3" name="Поле 3"/>
                        <wps:cNvSpPr txBox="1"/>
                        <wps:spPr>
                          <a:xfrm>
                            <a:off x="-6121658" y="-9527"/>
                            <a:ext cx="3911112" cy="45526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9742B2" w:rsidRPr="00BC18DF" w:rsidRDefault="009742B2" w:rsidP="00964CB8">
                              <w:pPr>
                                <w:rPr>
                                  <w:b/>
                                </w:rPr>
                              </w:pPr>
                              <w:r w:rsidRPr="00BC18DF">
                                <w:rPr>
                                  <w:b/>
                                </w:rPr>
                                <w:t>1-------------------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-3520498" y="443941"/>
                            <a:ext cx="3340857" cy="48494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9742B2" w:rsidRDefault="009742B2" w:rsidP="00964CB8">
                              <w:r>
                                <w:t>2----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Поле 6"/>
                        <wps:cNvSpPr txBox="1"/>
                        <wps:spPr>
                          <a:xfrm>
                            <a:off x="-821987" y="2192373"/>
                            <a:ext cx="3340857" cy="4336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9742B2" w:rsidRDefault="009742B2" w:rsidP="00964CB8">
                              <w:r>
                                <w:t>----4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4131414" y="445805"/>
                            <a:ext cx="3011200" cy="48308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9742B2" w:rsidRPr="00E43DC1" w:rsidRDefault="009742B2" w:rsidP="00964CB8">
                              <w:pPr>
                                <w:rPr>
                                  <w:b/>
                                </w:rPr>
                              </w:pPr>
                              <w:r w:rsidRPr="00E43DC1">
                                <w:rPr>
                                  <w:b/>
                                </w:rPr>
                                <w:t>-</w:t>
                              </w:r>
                              <w:r>
                                <w:rPr>
                                  <w:b/>
                                </w:rPr>
                                <w:t>-</w:t>
                              </w:r>
                              <w:r w:rsidRPr="00E43DC1">
                                <w:rPr>
                                  <w:b/>
                                </w:rPr>
                                <w:t>-3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9" o:spid="_x0000_s1026" style="position:absolute;left:0;text-align:left;margin-left:-221.25pt;margin-top:3.05pt;width:134.8pt;height:122.15pt;z-index:251662336;mso-width-relative:margin;mso-height-relative:margin" coordorigin="-61216,-95" coordsize="132642,26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3" o:spid="_x0000_s1027" type="#_x0000_t202" style="position:absolute;left:-61216;top:-95;width:39111;height:45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<v:textbox>
                    <w:txbxContent>
                      <w:p w:rsidR="009742B2" w:rsidRPr="00BC18DF" w:rsidRDefault="009742B2" w:rsidP="00964CB8">
                        <w:pPr>
                          <w:rPr>
                            <w:b/>
                          </w:rPr>
                        </w:pPr>
                        <w:r w:rsidRPr="00BC18DF">
                          <w:rPr>
                            <w:b/>
                          </w:rPr>
                          <w:t>1-------------------</w:t>
                        </w:r>
                      </w:p>
                    </w:txbxContent>
                  </v:textbox>
                </v:shape>
                <v:shape id="Поле 5" o:spid="_x0000_s1028" type="#_x0000_t202" style="position:absolute;left:-35204;top:4439;width:33408;height:484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Hx08QA&#10;AADaAAAADwAAAGRycy9kb3ducmV2LnhtbESP3WoCMRSE7wu+QzhCb4pmW6jIahQtKFJaxR/Ey8Pm&#10;uFncnCxJ1PXtm0Khl8PMfMOMp62txY18qBwreO1nIIgLpysuFRz2i94QRIjIGmvHpOBBAaaTztMY&#10;c+3uvKXbLpYiQTjkqMDE2ORShsKQxdB3DXHyzs5bjEn6UmqP9wS3tXzLsoG0WHFaMNjQh6Hisrta&#10;BRfz+bLJlt/z42D18Ov91Z3810mp5247G4GI1Mb/8F97pRW8w++VdAPk5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x8dPEAAAA2gAAAA8AAAAAAAAAAAAAAAAAmAIAAGRycy9k&#10;b3ducmV2LnhtbFBLBQYAAAAABAAEAPUAAACJAwAAAAA=&#10;" filled="f" stroked="f" strokeweight=".5pt">
                  <v:textbox>
                    <w:txbxContent>
                      <w:p w:rsidR="009742B2" w:rsidRDefault="009742B2" w:rsidP="00964CB8">
                        <w:r>
                          <w:t>2----</w:t>
                        </w:r>
                      </w:p>
                    </w:txbxContent>
                  </v:textbox>
                </v:shape>
                <v:shape id="Поле 6" o:spid="_x0000_s1029" type="#_x0000_t202" style="position:absolute;left:-8219;top:21923;width:33407;height:433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NvpMQA&#10;AADaAAAADwAAAGRycy9kb3ducmV2LnhtbESPT2sCMRTE7wW/Q3iFXkrN6mEpW6O0giJFK/5BPD42&#10;r5vFzcuSRF2/vREKPQ4z8xtmNOlsIy7kQ+1YwaCfgSAuna65UrDfzd7eQYSIrLFxTApuFGAy7j2N&#10;sNDuyhu6bGMlEoRDgQpMjG0hZSgNWQx91xIn79d5izFJX0nt8ZrgtpHDLMulxZrTgsGWpobK0/Zs&#10;FZzM9+s6m6++Dvni5n92Z3f0y6NSL8/d5weISF38D/+1F1pBDo8r6QbI8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jb6TEAAAA2gAAAA8AAAAAAAAAAAAAAAAAmAIAAGRycy9k&#10;b3ducmV2LnhtbFBLBQYAAAAABAAEAPUAAACJAwAAAAA=&#10;" filled="f" stroked="f" strokeweight=".5pt">
                  <v:textbox>
                    <w:txbxContent>
                      <w:p w:rsidR="009742B2" w:rsidRDefault="009742B2" w:rsidP="00964CB8">
                        <w:r>
                          <w:t>----4</w:t>
                        </w:r>
                      </w:p>
                    </w:txbxContent>
                  </v:textbox>
                </v:shape>
                <v:shape id="Поле 7" o:spid="_x0000_s1030" type="#_x0000_t202" style="position:absolute;left:41314;top:4458;width:30112;height:48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/KP8UA&#10;AADaAAAADwAAAGRycy9kb3ducmV2LnhtbESPT2sCMRTE70K/Q3hCL0Wz9qBlNYoVWqS0Fv8gHh+b&#10;52Zx87IkUddv3wgFj8PM/IaZzFpbiwv5UDlWMOhnIIgLpysuFey2H703ECEia6wdk4IbBZhNnzoT&#10;zLW78poum1iKBOGQowITY5NLGQpDFkPfNcTJOzpvMSbpS6k9XhPc1vI1y4bSYsVpwWBDC0PFaXO2&#10;Ck7m6+U3+/x53w+XN7/ant3Bfx+Ueu628zGISG18hP/bS61gBPcr6QbI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b8o/xQAAANoAAAAPAAAAAAAAAAAAAAAAAJgCAABkcnMv&#10;ZG93bnJldi54bWxQSwUGAAAAAAQABAD1AAAAigMAAAAA&#10;" filled="f" stroked="f" strokeweight=".5pt">
                  <v:textbox>
                    <w:txbxContent>
                      <w:p w:rsidR="009742B2" w:rsidRPr="00E43DC1" w:rsidRDefault="009742B2" w:rsidP="00964CB8">
                        <w:pPr>
                          <w:rPr>
                            <w:b/>
                          </w:rPr>
                        </w:pPr>
                        <w:r w:rsidRPr="00E43DC1">
                          <w:rPr>
                            <w:b/>
                          </w:rPr>
                          <w:t>-</w:t>
                        </w:r>
                        <w:r>
                          <w:rPr>
                            <w:b/>
                          </w:rPr>
                          <w:t>-</w:t>
                        </w:r>
                        <w:r w:rsidRPr="00E43DC1">
                          <w:rPr>
                            <w:b/>
                          </w:rPr>
                          <w:t>-3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30F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Рис.№5: </w:t>
      </w:r>
      <w:r w:rsidRPr="00930F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1-основание;2-подготовка (выравнивающий слой); 3-облицовочное покрытие; 4- прослойка.</w:t>
      </w:r>
    </w:p>
    <w:p w:rsidR="00964CB8" w:rsidRPr="00964CB8" w:rsidRDefault="00964CB8" w:rsidP="006735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Конструкция облицовочной покрытия состоит из основания, подготовки, прослойки и облицовочного покрытия рисунок -5.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Подготовка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выравнивающий слой, образующий жесткую поверхность для крепления облицовочных материалов, выполненный из цементно-песчаного раствора.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Прослойка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-это промежуточный слой между основанием или подготовкой и облицовочной плиткой, состоящий из раствора или мастики, который скрепляет облицовочные материалы с основанием.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Облицовочное покрытие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лицевой элемент облицовки, состоящий из облицовочных материалов.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Облицовочные поверхности могут быть следующих видов</w:t>
      </w:r>
      <w:r w:rsidR="00627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07F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272D2"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 w:rsidR="004E07F9" w:rsidRPr="00A44A0D">
        <w:rPr>
          <w:rFonts w:ascii="Times New Roman" w:eastAsia="Times New Roman" w:hAnsi="Times New Roman" w:cs="Times New Roman"/>
          <w:sz w:val="20"/>
          <w:szCs w:val="20"/>
          <w:lang w:eastAsia="ru-RU"/>
        </w:rPr>
        <w:t>.№6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222"/>
        <w:gridCol w:w="3209"/>
        <w:gridCol w:w="222"/>
        <w:gridCol w:w="3033"/>
      </w:tblGrid>
      <w:tr w:rsidR="00A44A0D" w:rsidRPr="00A44A0D" w:rsidTr="00A44A0D">
        <w:trPr>
          <w:trHeight w:val="2496"/>
        </w:trPr>
        <w:tc>
          <w:tcPr>
            <w:tcW w:w="2885" w:type="dxa"/>
          </w:tcPr>
          <w:p w:rsidR="00930939" w:rsidRPr="00A44A0D" w:rsidRDefault="00A44A0D" w:rsidP="00673524">
            <w:pPr>
              <w:jc w:val="both"/>
              <w:rPr>
                <w:b/>
                <w:sz w:val="16"/>
              </w:rPr>
            </w:pPr>
            <w:r w:rsidRPr="00A44A0D">
              <w:rPr>
                <w:rFonts w:eastAsiaTheme="majorEastAsia"/>
                <w:b/>
                <w:sz w:val="16"/>
              </w:rPr>
              <w:t xml:space="preserve"> </w:t>
            </w:r>
            <w:r>
              <w:rPr>
                <w:rFonts w:eastAsiaTheme="majorEastAsia"/>
                <w:b/>
                <w:sz w:val="16"/>
              </w:rPr>
              <w:t xml:space="preserve">    </w:t>
            </w:r>
            <w:r w:rsidRPr="00A44A0D">
              <w:rPr>
                <w:rFonts w:eastAsiaTheme="majorEastAsia"/>
                <w:b/>
                <w:sz w:val="16"/>
              </w:rPr>
              <w:t xml:space="preserve"> </w:t>
            </w:r>
            <w:r w:rsidR="006E6843" w:rsidRPr="00A44A0D">
              <w:rPr>
                <w:rFonts w:eastAsiaTheme="majorEastAsia"/>
                <w:b/>
                <w:sz w:val="16"/>
              </w:rPr>
              <w:t>«ВРАЗБЕЖКУ»</w:t>
            </w:r>
            <w:r w:rsidR="006E6843" w:rsidRPr="00A44A0D">
              <w:rPr>
                <w:b/>
                <w:sz w:val="16"/>
              </w:rPr>
              <w:t>.</w:t>
            </w:r>
          </w:p>
          <w:p w:rsidR="00930939" w:rsidRPr="00A44A0D" w:rsidRDefault="00930939" w:rsidP="00673524">
            <w:pPr>
              <w:jc w:val="both"/>
              <w:rPr>
                <w:b/>
                <w:sz w:val="16"/>
              </w:rPr>
            </w:pPr>
            <w:r w:rsidRPr="00A44A0D">
              <w:rPr>
                <w:b/>
                <w:noProof/>
                <w:sz w:val="16"/>
              </w:rPr>
              <w:drawing>
                <wp:inline distT="0" distB="0" distL="0" distR="0" wp14:anchorId="14691AA4" wp14:editId="1F2FB370">
                  <wp:extent cx="1314450" cy="1307024"/>
                  <wp:effectExtent l="19050" t="19050" r="19050" b="26670"/>
                  <wp:docPr id="26" name="Рисунок 26" descr="http://www.remont.ujut-v-dome.ru/wp-content/uploads/2012/08/ukladka-keramicheskoj-plitki-vrasbezhku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remont.ujut-v-dome.ru/wp-content/uploads/2012/08/ukladka-keramicheskoj-plitki-vrasbezhku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2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5244" cy="130781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0939" w:rsidRPr="00A44A0D" w:rsidRDefault="00930939" w:rsidP="00673524">
            <w:pPr>
              <w:jc w:val="both"/>
              <w:rPr>
                <w:b/>
                <w:sz w:val="16"/>
              </w:rPr>
            </w:pPr>
          </w:p>
        </w:tc>
        <w:tc>
          <w:tcPr>
            <w:tcW w:w="222" w:type="dxa"/>
          </w:tcPr>
          <w:p w:rsidR="00930939" w:rsidRPr="00A44A0D" w:rsidRDefault="00930939" w:rsidP="00673524">
            <w:pPr>
              <w:jc w:val="both"/>
              <w:rPr>
                <w:b/>
                <w:sz w:val="16"/>
              </w:rPr>
            </w:pPr>
          </w:p>
        </w:tc>
        <w:tc>
          <w:tcPr>
            <w:tcW w:w="3209" w:type="dxa"/>
          </w:tcPr>
          <w:p w:rsidR="00930939" w:rsidRPr="00A44A0D" w:rsidRDefault="00A44A0D" w:rsidP="00673524">
            <w:pPr>
              <w:jc w:val="both"/>
              <w:rPr>
                <w:b/>
                <w:sz w:val="16"/>
              </w:rPr>
            </w:pPr>
            <w:r w:rsidRPr="00A44A0D">
              <w:rPr>
                <w:rFonts w:eastAsiaTheme="majorEastAsia"/>
                <w:b/>
                <w:sz w:val="16"/>
              </w:rPr>
              <w:t xml:space="preserve">     </w:t>
            </w:r>
            <w:r>
              <w:rPr>
                <w:rFonts w:eastAsiaTheme="majorEastAsia"/>
                <w:b/>
                <w:sz w:val="16"/>
              </w:rPr>
              <w:t xml:space="preserve">   </w:t>
            </w:r>
            <w:r w:rsidRPr="00A44A0D">
              <w:rPr>
                <w:rFonts w:eastAsiaTheme="majorEastAsia"/>
                <w:b/>
                <w:sz w:val="16"/>
              </w:rPr>
              <w:t xml:space="preserve">  </w:t>
            </w:r>
            <w:r w:rsidR="006E6843" w:rsidRPr="00A44A0D">
              <w:rPr>
                <w:rFonts w:eastAsiaTheme="majorEastAsia"/>
                <w:b/>
                <w:sz w:val="16"/>
              </w:rPr>
              <w:t>«ШОВ В ШОВ»</w:t>
            </w:r>
          </w:p>
          <w:p w:rsidR="00930939" w:rsidRPr="00A44A0D" w:rsidRDefault="00930939" w:rsidP="00673524">
            <w:pPr>
              <w:jc w:val="both"/>
              <w:rPr>
                <w:b/>
                <w:sz w:val="16"/>
              </w:rPr>
            </w:pPr>
            <w:r w:rsidRPr="00A44A0D">
              <w:rPr>
                <w:b/>
                <w:noProof/>
                <w:sz w:val="16"/>
              </w:rPr>
              <w:drawing>
                <wp:inline distT="0" distB="0" distL="0" distR="0" wp14:anchorId="04038976" wp14:editId="16BD2912">
                  <wp:extent cx="1514475" cy="1328078"/>
                  <wp:effectExtent l="19050" t="19050" r="9525" b="24765"/>
                  <wp:docPr id="21" name="Рисунок 21" descr="http://profiplitka.ru/published/publicdata/PROFIPLITKA/attachments/SC/themes/user_style1/images/ukladka_napolnoi_plitki_kvadra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profiplitka.ru/published/publicdata/PROFIPLITKA/attachments/SC/themes/user_style1/images/ukladka_napolnoi_plitki_kvadrat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4"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r="17842" b="19357"/>
                          <a:stretch/>
                        </pic:blipFill>
                        <pic:spPr bwMode="auto">
                          <a:xfrm rot="10800000">
                            <a:off x="0" y="0"/>
                            <a:ext cx="1517949" cy="13311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930939" w:rsidRPr="00A44A0D" w:rsidRDefault="00930939" w:rsidP="00673524">
            <w:pPr>
              <w:jc w:val="both"/>
              <w:rPr>
                <w:b/>
                <w:sz w:val="16"/>
              </w:rPr>
            </w:pPr>
          </w:p>
        </w:tc>
        <w:tc>
          <w:tcPr>
            <w:tcW w:w="3033" w:type="dxa"/>
          </w:tcPr>
          <w:p w:rsidR="00930939" w:rsidRPr="00A44A0D" w:rsidRDefault="00A44A0D" w:rsidP="00673524">
            <w:pPr>
              <w:jc w:val="both"/>
              <w:rPr>
                <w:b/>
                <w:sz w:val="16"/>
              </w:rPr>
            </w:pPr>
            <w:r w:rsidRPr="00A44A0D">
              <w:rPr>
                <w:rFonts w:eastAsiaTheme="majorEastAsia"/>
                <w:b/>
                <w:sz w:val="16"/>
              </w:rPr>
              <w:t xml:space="preserve">   </w:t>
            </w:r>
            <w:r>
              <w:rPr>
                <w:rFonts w:eastAsiaTheme="majorEastAsia"/>
                <w:b/>
                <w:sz w:val="16"/>
              </w:rPr>
              <w:t xml:space="preserve">   </w:t>
            </w:r>
            <w:r w:rsidR="006E6843" w:rsidRPr="00A44A0D">
              <w:rPr>
                <w:rFonts w:eastAsiaTheme="majorEastAsia"/>
                <w:b/>
                <w:sz w:val="16"/>
              </w:rPr>
              <w:t>«ПО ДИАГОНАЛИ»</w:t>
            </w:r>
          </w:p>
          <w:p w:rsidR="00930939" w:rsidRPr="00A44A0D" w:rsidRDefault="00930939" w:rsidP="00673524">
            <w:pPr>
              <w:jc w:val="both"/>
              <w:rPr>
                <w:b/>
                <w:sz w:val="16"/>
              </w:rPr>
            </w:pPr>
            <w:r w:rsidRPr="00A44A0D">
              <w:rPr>
                <w:b/>
                <w:noProof/>
                <w:sz w:val="16"/>
              </w:rPr>
              <w:drawing>
                <wp:inline distT="0" distB="0" distL="0" distR="0" wp14:anchorId="71DD49AA" wp14:editId="515FEC74">
                  <wp:extent cx="1413803" cy="1323975"/>
                  <wp:effectExtent l="19050" t="19050" r="15240" b="9525"/>
                  <wp:docPr id="22" name="Рисунок 22" descr="http://profiplitka.ru/published/publicdata/PROFIPLITKA/attachments/SC/themes/user_style1/images/ukladka_napolnoi_plitki_rom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profiplitka.ru/published/publicdata/PROFIPLITKA/attachments/SC/themes/user_style1/images/ukladka_napolnoi_plitki_romb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-24000" contras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89" t="5114" r="2906" b="7955"/>
                          <a:stretch/>
                        </pic:blipFill>
                        <pic:spPr bwMode="auto">
                          <a:xfrm>
                            <a:off x="0" y="0"/>
                            <a:ext cx="1415352" cy="13254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07F9" w:rsidRPr="00C158F6" w:rsidRDefault="004E07F9" w:rsidP="00673524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58F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Рис.№6.</w:t>
      </w:r>
    </w:p>
    <w:p w:rsidR="0032512B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Облицовочное покрытие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состоит из следующих элементов:</w:t>
      </w:r>
      <w:r w:rsidR="003251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A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Плинтусные плитки</w:t>
      </w:r>
      <w:r w:rsidR="003251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25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нижний ряд фасонных плиток, образующий переход от пола к стене, выступающий из плоскости облицовочного покрытия. Плинтусные плитки укладывают после укладки всего покрытия;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6A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Цокольные плитки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часть плоской облицовки. Их устанавливают между плинтусом и основным полем облицовки (при отсутствии плинтуса). Цокольные плитки могут отличаться от общего фона поверхности цветом и размером;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A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Рядовые плитки</w:t>
      </w:r>
      <w:r w:rsidR="003251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25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составляют основное поле облицовки;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A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Фризовые плитки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располагаются непосредственно над основным полем облицовки и состоят из одного или нескольких рядов плиток, отличающихся от основного поля цветом или рисунком;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A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Карнизные плитки</w:t>
      </w:r>
      <w:r w:rsidR="003251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- это верхний ряд фасонных плиток, укладываемых на фризовые ряды в том случае, если облицовочное покрытие выполняется не на всю высоту стены. Карнизные плитки выступают из плоскости облицовки и придают завершенный вид;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A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Фасонные плитки</w:t>
      </w:r>
      <w:r w:rsidR="003251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25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плитки для закрепления внутренних и наружных углов, фасонные карнизные плитки, фасонные цокольные плитки, плинтусные.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Работа по облицовке помещения делится на несколько этапов:</w:t>
      </w:r>
    </w:p>
    <w:p w:rsidR="00964CB8" w:rsidRPr="00964CB8" w:rsidRDefault="00964CB8" w:rsidP="0067352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Плиточник-облицовщик готовит помещение к работе: убирает мусор, раскладывает инструмент. </w:t>
      </w:r>
    </w:p>
    <w:p w:rsidR="00964CB8" w:rsidRPr="00964CB8" w:rsidRDefault="00964CB8" w:rsidP="0067352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поверхности: грунтовка, штукатурка или стяжка, работы по гидроизоляции. </w:t>
      </w:r>
    </w:p>
    <w:p w:rsidR="00964CB8" w:rsidRPr="00964CB8" w:rsidRDefault="00964CB8" w:rsidP="0067352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Разметка поверхности и нарезка плитки. </w:t>
      </w:r>
    </w:p>
    <w:p w:rsidR="00964CB8" w:rsidRPr="00964CB8" w:rsidRDefault="00964CB8" w:rsidP="0067352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Укладка плитки и затирка швов. </w:t>
      </w:r>
    </w:p>
    <w:p w:rsidR="00964CB8" w:rsidRPr="00964CB8" w:rsidRDefault="00964CB8" w:rsidP="0067352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завершению работы плиточник-облицовщик убирает за собой помещение, инструменты и протирает плитку от пыли и грязи. 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Качество облицованных поверхностей должно удовлетворять следующим требованиям:</w:t>
      </w:r>
    </w:p>
    <w:p w:rsidR="00964CB8" w:rsidRPr="00964CB8" w:rsidRDefault="00AA6AEC" w:rsidP="00673524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64CB8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блицованные поверхности должны соответствовать заданным геометрическим формам; </w:t>
      </w:r>
    </w:p>
    <w:p w:rsidR="00964CB8" w:rsidRPr="00964CB8" w:rsidRDefault="00AA6AEC" w:rsidP="00673524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964CB8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атериал и рисунок облицовки соответствовать проекту; </w:t>
      </w:r>
    </w:p>
    <w:p w:rsidR="00964CB8" w:rsidRPr="00964CB8" w:rsidRDefault="00AA6AEC" w:rsidP="00673524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64CB8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оверхности, облицованные одноцветными плитками, должны быть однотонными; </w:t>
      </w:r>
    </w:p>
    <w:p w:rsidR="00964CB8" w:rsidRPr="00964CB8" w:rsidRDefault="00AA6AEC" w:rsidP="00673524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964CB8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оризонтальные и вертикальные швы должны быть однотипны и однородны; </w:t>
      </w:r>
    </w:p>
    <w:p w:rsidR="00964CB8" w:rsidRPr="00964CB8" w:rsidRDefault="00AA6AEC" w:rsidP="00673524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64CB8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ространство между стеной и облицовкой полностью заполнено раствором или клеем/мастикой; облицованная поверхность в целом должна быть жесткой, не иметь сколов в швах более 0,5 мм, трещин, пятен, потеков раствора и высолов. </w:t>
      </w:r>
    </w:p>
    <w:p w:rsidR="00202DB2" w:rsidRPr="00673524" w:rsidRDefault="00673524" w:rsidP="0067352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67352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2811B044" wp14:editId="49A3F9DE">
            <wp:simplePos x="0" y="0"/>
            <wp:positionH relativeFrom="column">
              <wp:posOffset>-3810</wp:posOffset>
            </wp:positionH>
            <wp:positionV relativeFrom="paragraph">
              <wp:posOffset>524510</wp:posOffset>
            </wp:positionV>
            <wp:extent cx="3752850" cy="2842895"/>
            <wp:effectExtent l="0" t="0" r="0" b="0"/>
            <wp:wrapTopAndBottom/>
            <wp:docPr id="16" name="Рисунок 16" descr="http://text.gosthelp.ru/images/text/42654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ext.gosthelp.ru/images/text/42654.files/image008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84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4CB8" w:rsidRPr="00673524">
        <w:rPr>
          <w:rFonts w:ascii="Times New Roman" w:hAnsi="Times New Roman" w:cs="Times New Roman"/>
          <w:lang w:eastAsia="ru-RU"/>
        </w:rPr>
        <w:t xml:space="preserve"> Для определения плоскости и вертикальности облицовки производят провешивание стен - определяют наименьшую толщину выравнивающего слоя.</w:t>
      </w:r>
    </w:p>
    <w:p w:rsidR="00964CB8" w:rsidRPr="00964CB8" w:rsidRDefault="00964CB8" w:rsidP="006735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Схема провешивания поверхности показана на </w:t>
      </w:r>
      <w:r w:rsidRPr="00B3753E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.№</w:t>
      </w:r>
      <w:r w:rsidR="00B3753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64CB8" w:rsidRPr="00C158F6" w:rsidRDefault="00673524" w:rsidP="00673524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673524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3A91F3" wp14:editId="70FDF9CE">
                <wp:simplePos x="0" y="0"/>
                <wp:positionH relativeFrom="column">
                  <wp:posOffset>1053465</wp:posOffset>
                </wp:positionH>
                <wp:positionV relativeFrom="paragraph">
                  <wp:posOffset>2704465</wp:posOffset>
                </wp:positionV>
                <wp:extent cx="247650" cy="257175"/>
                <wp:effectExtent l="0" t="0" r="0" b="0"/>
                <wp:wrapNone/>
                <wp:docPr id="27" name="Пол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742B2" w:rsidRPr="00DD084E" w:rsidRDefault="009742B2" w:rsidP="00964CB8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DD084E">
                              <w:rPr>
                                <w:b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7" o:spid="_x0000_s1031" type="#_x0000_t202" style="position:absolute;left:0;text-align:left;margin-left:82.95pt;margin-top:212.95pt;width:19.5pt;height:2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" filled="f" stroked="f" strokeweight=".5pt">
                <v:textbox>
                  <w:txbxContent>
                    <w:p w:rsidR="009742B2" w:rsidRPr="00DD084E" w:rsidRDefault="009742B2" w:rsidP="00964CB8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DD084E">
                        <w:rPr>
                          <w:b/>
                          <w:sz w:val="16"/>
                          <w:szCs w:val="1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964CB8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CB8" w:rsidRPr="00417FB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Рис.№</w:t>
      </w:r>
      <w:r w:rsidR="00B3753E" w:rsidRPr="00417FB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</w:t>
      </w:r>
      <w:r w:rsidR="00964CB8" w:rsidRPr="00417FB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 Схема производства облицовочных работ: </w:t>
      </w:r>
      <w:r w:rsidR="00964CB8" w:rsidRPr="00C158F6">
        <w:rPr>
          <w:rFonts w:ascii="Times New Roman" w:hAnsi="Times New Roman" w:cs="Times New Roman"/>
          <w:b/>
          <w:sz w:val="18"/>
          <w:szCs w:val="18"/>
        </w:rPr>
        <w:t xml:space="preserve">1 - штыри; 2 - маячные плитки; 3 - вертикальные шнуры; 4 - переставные штыри; 5 - рейка на уровне чистого пола; 6 - горизонтальный шнур-причалка. </w:t>
      </w:r>
    </w:p>
    <w:p w:rsidR="00964CB8" w:rsidRPr="00964CB8" w:rsidRDefault="00964CB8" w:rsidP="006735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Облицовку стен начинают с провешивания - временного закрепления вертикальной поверхности марками. Толщина каждой марки составляет 0</w:t>
      </w:r>
      <w:r w:rsidR="00B3753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…15мм (толщина прослойки и плитки). Облицовку стен ведут снизу верх горизонтальными рядами.</w:t>
      </w:r>
      <w:r w:rsidR="00417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провешивания, выполняют её разметку.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периметру стены</w:t>
      </w:r>
      <w:r w:rsidR="00B3753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отметке чистого пола при помощи уровня укладывают </w:t>
      </w:r>
      <w:proofErr w:type="gramStart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деревянную</w:t>
      </w:r>
      <w:proofErr w:type="gramEnd"/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рейку-5, которая служит для поддержания первого ряда облицовки. Если по проекту нижний ряд облицовки должен быть из плинтусных плиток, то его устанавливают после </w:t>
      </w:r>
      <w:r w:rsidR="00B3753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уклад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 пола. Верх рейки должен совпадать с отметкой верха будущего плинтусного ряда с учетом толщины горизонтального шва. Затем примерно на 10 см выше линии будущей облицовки в углах стены забивают молотком стальные штыри -1. От них опускают вертикальные шнуры -3 и закрепляют их за штыри, забиваемые у пола. Эти шнуры остаются на стене на весь период работ. Они указывают расположение плоскости и направление ее вертикальных швов. Затем в нижней части стены выносят отметку верха первого ряда плиток и на этом уровне с помощью двух штырей -4 (один слева, а другой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справа) натягивают шнур-причалку в строго горизонтальном направлении. После установки первого ряда плиток горизонтальный шнур и крепящие его штыри снимают и устанавливают в плоскости первого ряда маячные плитки -2 по углам облицовываемой поверхности в начале и в конце верхнего ряда облицовки и ее второго нижнего ряда. Затем по верху второго ряда натягивают горизонтальный шнур-причалку -6 и по нему укладывают плитки второго ряда, строго соблюдая вертикальность швов. Вертикальность проверяют по верхнему маяку и нижнему (первому) ряду плиток. </w:t>
      </w:r>
    </w:p>
    <w:p w:rsidR="00964CB8" w:rsidRPr="00964CB8" w:rsidRDefault="00964CB8" w:rsidP="0067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такой же последовательности укладывают плитки остальных рядов. </w:t>
      </w:r>
    </w:p>
    <w:p w:rsidR="00A44A0D" w:rsidRDefault="00A44A0D" w:rsidP="00964C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4CB8" w:rsidRPr="00964CB8" w:rsidRDefault="00964CB8" w:rsidP="00964C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Сортировка плиток, резка, вырезка отверстий.</w:t>
      </w:r>
    </w:p>
    <w:p w:rsidR="00964CB8" w:rsidRPr="00964CB8" w:rsidRDefault="00964CB8" w:rsidP="00DD08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получения облицовки хорошего качества плитки сортируют по размерам и оттенкам с отборкой дефектных плиток в соответствии с ГОСТ 6141-76 «Плитки керамические для внутренней облицовки стен». </w:t>
      </w:r>
    </w:p>
    <w:p w:rsidR="00964CB8" w:rsidRPr="00964CB8" w:rsidRDefault="00964CB8" w:rsidP="00DD08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размерам плитки сортируют с помощью специальных шаблонов. Внешний вид проверяют тщательным осмотром, а цвет (оттенки) и рисунки - сравнением с принятым эталоном (образцом).</w:t>
      </w:r>
    </w:p>
    <w:p w:rsidR="00964CB8" w:rsidRPr="00964CB8" w:rsidRDefault="00964CB8" w:rsidP="00DD08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Резку плиток выполняют при помощи ручного приспособления - </w:t>
      </w:r>
      <w:r w:rsidRPr="00B2459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плиткореза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4CB8" w:rsidRPr="00964CB8" w:rsidRDefault="00964CB8" w:rsidP="00DD08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Перерезают глазурованные плитки с помощью </w:t>
      </w:r>
      <w:r w:rsidRPr="00B2459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резца/стеклореза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вставкой из твердого сплава. </w:t>
      </w:r>
    </w:p>
    <w:p w:rsidR="00964CB8" w:rsidRPr="00964CB8" w:rsidRDefault="00964CB8" w:rsidP="00DD08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сверления в керамических глазурованных плитках круглых отверстий, которые необходимы для пропуска водопроводных труб, применяют инструмент для сверления отверстий или плиткорез. </w:t>
      </w:r>
    </w:p>
    <w:p w:rsidR="00964CB8" w:rsidRPr="00964CB8" w:rsidRDefault="00964CB8" w:rsidP="00964CB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Установка плиток на растворе.</w:t>
      </w:r>
    </w:p>
    <w:p w:rsidR="00964CB8" w:rsidRPr="00964CB8" w:rsidRDefault="00964CB8" w:rsidP="00DD084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перед облицовкой чистую</w:t>
      </w:r>
      <w:r w:rsidR="00B24591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сухую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поверхность смачивают водой с помощью кисти-макловицы.</w:t>
      </w:r>
    </w:p>
    <w:p w:rsidR="00964CB8" w:rsidRPr="00964CB8" w:rsidRDefault="00964CB8" w:rsidP="00DD08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С тыльной стороны плитки стирают пыль сырой ветошью или кистью, а затем проводят этой же стороной по раствору в растворном ящике для увлажнения. Затем на тыльную сторону плитки с помощью мастерка наносят раствор равномерным слоем такой толщины, чтобы при осаживании плитки он немного выступил, не оставляя под ней пустых мест.</w:t>
      </w:r>
    </w:p>
    <w:p w:rsidR="00964CB8" w:rsidRPr="00964CB8" w:rsidRDefault="00964CB8" w:rsidP="00DD08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Плитку с раствором подносят в горизонтальном положении к месту установки, а затем быстро и осторожно переворачивают в вертикальное положение и прижимают к облицовываемой поверхности. </w:t>
      </w:r>
    </w:p>
    <w:p w:rsidR="00964CB8" w:rsidRPr="00964CB8" w:rsidRDefault="00964CB8" w:rsidP="00DD08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окончательной установки плитки ориентируются по маячным плиткам и натянутому сверху шнуру. Легкими ударами  мастерка плитку осаживают до нужного уровня ряда по шнуру. Раствор должен полностью заполнить все пространство между плиткой и поверхностью стены.</w:t>
      </w:r>
    </w:p>
    <w:p w:rsidR="00964CB8" w:rsidRPr="00964CB8" w:rsidRDefault="00964CB8" w:rsidP="00DD08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того чтобы швы между плитками были одинаковой толщины</w:t>
      </w:r>
      <w:r w:rsidR="00B2459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плитками устанавливают пластиковые крестики с заданной толщиной.</w:t>
      </w:r>
    </w:p>
    <w:p w:rsidR="00964CB8" w:rsidRPr="00964CB8" w:rsidRDefault="00964CB8" w:rsidP="00DD08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работы уложенные ряды плиток систематически проверяют правилом, прикладывая его в облицованной части стены и к одной из верхних маячных плиток. </w:t>
      </w:r>
    </w:p>
    <w:p w:rsidR="00964CB8" w:rsidRPr="00964CB8" w:rsidRDefault="00964CB8" w:rsidP="00DD08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укладке карнизного ряда особое внимание обращают на его горизонтальность. Сначала укладывают две крайние карнизные плитки и по ним натягивают шнур, затем укладывают промежуточные карнизные плитки строго по шнуру. </w:t>
      </w:r>
    </w:p>
    <w:p w:rsidR="00964CB8" w:rsidRPr="00964CB8" w:rsidRDefault="00964CB8" w:rsidP="00964CB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Установка плиток на мастике/клее. </w:t>
      </w:r>
    </w:p>
    <w:p w:rsidR="00964CB8" w:rsidRPr="00964CB8" w:rsidRDefault="00964CB8" w:rsidP="00DD08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Облицовка глазурованными плитками на мастике/клее выполняется по ровным поверхностям. Кирпичные и бетонные поверхности, имеющие большие неровности, выравнивают цементно-песчаным раствором по маякам. </w:t>
      </w:r>
    </w:p>
    <w:p w:rsidR="00964CB8" w:rsidRPr="00964CB8" w:rsidRDefault="00964CB8" w:rsidP="00DD08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облицовкой поверхности провешивают и устанавливают маяки. Затем на поверхность плитки наносят  клеящий состав, разравнивают зубчатым шпателем.  Плитку со слоем клея или мастики прикладывают к огрунтованной поверхности и плотно прижимают, при этом следят, чтобы под плиткой не оставалось пустот и воздушных пузырей. </w:t>
      </w:r>
    </w:p>
    <w:p w:rsidR="00964CB8" w:rsidRPr="00964CB8" w:rsidRDefault="00964CB8" w:rsidP="00DD08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Отделка поверхностей</w:t>
      </w: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облицованных глазурованной плиткой. </w:t>
      </w:r>
    </w:p>
    <w:p w:rsidR="00964CB8" w:rsidRPr="00964CB8" w:rsidRDefault="00964CB8" w:rsidP="00DD08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облицовки швы между плитками оставляют незаполненными, что способствует более быстрому твердению раствора или клея/мастики.</w:t>
      </w:r>
    </w:p>
    <w:p w:rsidR="00964CB8" w:rsidRPr="00964CB8" w:rsidRDefault="00964CB8" w:rsidP="00DD08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заполнения швов применяют водостойкие пластичные цементные растворы состава 1:1 или 1:2 (цемент, песок); сухие затирочные смеси. </w:t>
      </w:r>
    </w:p>
    <w:p w:rsidR="00964CB8" w:rsidRPr="00964CB8" w:rsidRDefault="00964CB8" w:rsidP="00DD08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швы были менее заметны и для большей декоративности раствор приготовляют на цветных цементах. </w:t>
      </w:r>
    </w:p>
    <w:p w:rsidR="00964CB8" w:rsidRPr="00964CB8" w:rsidRDefault="00964CB8" w:rsidP="00DD08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заполнением швов поверхность облицовки очищают от следов раствора, клея или мастики сначала влажной, а затем сухой ветошью. Швы заполняют с помощью шпателя. </w:t>
      </w:r>
    </w:p>
    <w:p w:rsidR="00964CB8" w:rsidRDefault="00964CB8" w:rsidP="00DD08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Затем тщательно вытирают ветошью облицованную поверхность.</w:t>
      </w:r>
      <w:r w:rsidR="00202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Облицовку поверхностей глазурованными декоративными плитками следует выполнять с соблюдением правил техники безопасности в соответствии со</w:t>
      </w:r>
      <w:r w:rsidRPr="00964CB8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12-03-2001 Безопасность труда в строительстве.</w:t>
      </w:r>
    </w:p>
    <w:p w:rsidR="00673524" w:rsidRPr="00964CB8" w:rsidRDefault="00673524" w:rsidP="00DD08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CB8" w:rsidRPr="00930F4D" w:rsidRDefault="00964CB8" w:rsidP="00930F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30F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Таблица №</w:t>
      </w:r>
      <w:r w:rsidR="00202DB2" w:rsidRPr="00930F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</w:t>
      </w:r>
      <w:r w:rsidRPr="00930F4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</w:t>
      </w:r>
      <w:r w:rsidRPr="00930F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Требования к качеству облицовки стен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361"/>
        <w:gridCol w:w="1417"/>
        <w:gridCol w:w="1309"/>
        <w:gridCol w:w="2484"/>
      </w:tblGrid>
      <w:tr w:rsidR="00964CB8" w:rsidRPr="00B6446E" w:rsidTr="00202DB2">
        <w:tc>
          <w:tcPr>
            <w:tcW w:w="4361" w:type="dxa"/>
            <w:vMerge w:val="restart"/>
          </w:tcPr>
          <w:p w:rsidR="00964CB8" w:rsidRPr="00B6446E" w:rsidRDefault="00964CB8" w:rsidP="00964CB8">
            <w:pPr>
              <w:jc w:val="center"/>
              <w:rPr>
                <w:b/>
                <w:sz w:val="24"/>
                <w:szCs w:val="24"/>
              </w:rPr>
            </w:pPr>
          </w:p>
          <w:p w:rsidR="00964CB8" w:rsidRPr="00B6446E" w:rsidRDefault="00964CB8" w:rsidP="00964CB8">
            <w:pPr>
              <w:jc w:val="center"/>
              <w:rPr>
                <w:b/>
                <w:sz w:val="24"/>
                <w:szCs w:val="24"/>
              </w:rPr>
            </w:pPr>
            <w:r w:rsidRPr="00B6446E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5210" w:type="dxa"/>
            <w:gridSpan w:val="3"/>
          </w:tcPr>
          <w:p w:rsidR="00964CB8" w:rsidRPr="00B6446E" w:rsidRDefault="00964CB8" w:rsidP="00964CB8">
            <w:pPr>
              <w:jc w:val="center"/>
              <w:rPr>
                <w:b/>
                <w:sz w:val="24"/>
                <w:szCs w:val="24"/>
              </w:rPr>
            </w:pPr>
            <w:r w:rsidRPr="00B6446E">
              <w:rPr>
                <w:b/>
                <w:sz w:val="24"/>
                <w:szCs w:val="24"/>
              </w:rPr>
              <w:t>Оценка качества</w:t>
            </w:r>
          </w:p>
        </w:tc>
      </w:tr>
      <w:tr w:rsidR="00964CB8" w:rsidRPr="00964CB8" w:rsidTr="00202DB2">
        <w:tc>
          <w:tcPr>
            <w:tcW w:w="4361" w:type="dxa"/>
            <w:vMerge/>
          </w:tcPr>
          <w:p w:rsidR="00964CB8" w:rsidRPr="00964CB8" w:rsidRDefault="00964CB8" w:rsidP="00964CB8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64CB8" w:rsidRPr="00964CB8" w:rsidRDefault="00964CB8" w:rsidP="00964CB8">
            <w:pPr>
              <w:rPr>
                <w:sz w:val="24"/>
                <w:szCs w:val="24"/>
              </w:rPr>
            </w:pPr>
            <w:r w:rsidRPr="00964CB8">
              <w:rPr>
                <w:sz w:val="24"/>
                <w:szCs w:val="24"/>
              </w:rPr>
              <w:t>«Отлично»</w:t>
            </w:r>
          </w:p>
        </w:tc>
        <w:tc>
          <w:tcPr>
            <w:tcW w:w="1309" w:type="dxa"/>
          </w:tcPr>
          <w:p w:rsidR="00964CB8" w:rsidRPr="00964CB8" w:rsidRDefault="00964CB8" w:rsidP="00964CB8">
            <w:pPr>
              <w:rPr>
                <w:sz w:val="24"/>
                <w:szCs w:val="24"/>
              </w:rPr>
            </w:pPr>
            <w:r w:rsidRPr="00964CB8">
              <w:rPr>
                <w:sz w:val="24"/>
                <w:szCs w:val="24"/>
              </w:rPr>
              <w:t>«Хорошо»</w:t>
            </w:r>
          </w:p>
        </w:tc>
        <w:tc>
          <w:tcPr>
            <w:tcW w:w="2484" w:type="dxa"/>
          </w:tcPr>
          <w:p w:rsidR="00964CB8" w:rsidRPr="00964CB8" w:rsidRDefault="00964CB8" w:rsidP="00964CB8">
            <w:pPr>
              <w:rPr>
                <w:sz w:val="24"/>
                <w:szCs w:val="24"/>
              </w:rPr>
            </w:pPr>
            <w:r w:rsidRPr="00964CB8">
              <w:rPr>
                <w:sz w:val="24"/>
                <w:szCs w:val="24"/>
              </w:rPr>
              <w:t>«Удовлетворительно»</w:t>
            </w:r>
          </w:p>
        </w:tc>
      </w:tr>
      <w:tr w:rsidR="00964CB8" w:rsidRPr="00B6446E" w:rsidTr="00202DB2">
        <w:tc>
          <w:tcPr>
            <w:tcW w:w="4361" w:type="dxa"/>
          </w:tcPr>
          <w:p w:rsidR="00964CB8" w:rsidRPr="00B6446E" w:rsidRDefault="00964CB8" w:rsidP="00964CB8">
            <w:pPr>
              <w:rPr>
                <w:sz w:val="22"/>
                <w:szCs w:val="22"/>
              </w:rPr>
            </w:pPr>
            <w:r w:rsidRPr="00B6446E">
              <w:rPr>
                <w:sz w:val="22"/>
                <w:szCs w:val="22"/>
              </w:rPr>
              <w:t xml:space="preserve">Допускаемые отклонения от плоскости  при проверке двухметровой рейкой, </w:t>
            </w:r>
            <w:proofErr w:type="gramStart"/>
            <w:r w:rsidRPr="00B6446E">
              <w:rPr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1417" w:type="dxa"/>
          </w:tcPr>
          <w:p w:rsidR="00964CB8" w:rsidRPr="00B6446E" w:rsidRDefault="00964CB8" w:rsidP="00964CB8">
            <w:pPr>
              <w:jc w:val="center"/>
              <w:rPr>
                <w:sz w:val="22"/>
                <w:szCs w:val="22"/>
              </w:rPr>
            </w:pPr>
            <w:r w:rsidRPr="00B6446E"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</w:tcPr>
          <w:p w:rsidR="00964CB8" w:rsidRPr="00B6446E" w:rsidRDefault="00964CB8" w:rsidP="00964CB8">
            <w:pPr>
              <w:jc w:val="center"/>
              <w:rPr>
                <w:sz w:val="22"/>
                <w:szCs w:val="22"/>
              </w:rPr>
            </w:pPr>
            <w:r w:rsidRPr="00B6446E">
              <w:rPr>
                <w:sz w:val="22"/>
                <w:szCs w:val="22"/>
              </w:rPr>
              <w:t>1</w:t>
            </w:r>
          </w:p>
        </w:tc>
        <w:tc>
          <w:tcPr>
            <w:tcW w:w="2484" w:type="dxa"/>
          </w:tcPr>
          <w:p w:rsidR="00964CB8" w:rsidRPr="00B6446E" w:rsidRDefault="00964CB8" w:rsidP="00964CB8">
            <w:pPr>
              <w:jc w:val="center"/>
              <w:rPr>
                <w:sz w:val="22"/>
                <w:szCs w:val="22"/>
              </w:rPr>
            </w:pPr>
            <w:r w:rsidRPr="00B6446E">
              <w:rPr>
                <w:sz w:val="22"/>
                <w:szCs w:val="22"/>
              </w:rPr>
              <w:t>2</w:t>
            </w:r>
          </w:p>
        </w:tc>
      </w:tr>
      <w:tr w:rsidR="00964CB8" w:rsidRPr="00B6446E" w:rsidTr="00202DB2">
        <w:tc>
          <w:tcPr>
            <w:tcW w:w="4361" w:type="dxa"/>
          </w:tcPr>
          <w:p w:rsidR="00964CB8" w:rsidRPr="00B6446E" w:rsidRDefault="00964CB8" w:rsidP="00964CB8">
            <w:pPr>
              <w:rPr>
                <w:sz w:val="22"/>
                <w:szCs w:val="22"/>
              </w:rPr>
            </w:pPr>
            <w:r w:rsidRPr="00B6446E">
              <w:rPr>
                <w:sz w:val="22"/>
                <w:szCs w:val="22"/>
              </w:rPr>
              <w:t xml:space="preserve">Допускаемая ширина швов между плитками, </w:t>
            </w:r>
            <w:proofErr w:type="gramStart"/>
            <w:r w:rsidRPr="00B6446E">
              <w:rPr>
                <w:sz w:val="22"/>
                <w:szCs w:val="22"/>
              </w:rPr>
              <w:t>мм</w:t>
            </w:r>
            <w:proofErr w:type="gramEnd"/>
            <w:r w:rsidRPr="00B6446E">
              <w:rPr>
                <w:sz w:val="22"/>
                <w:szCs w:val="22"/>
              </w:rPr>
              <w:t>, не более</w:t>
            </w:r>
          </w:p>
        </w:tc>
        <w:tc>
          <w:tcPr>
            <w:tcW w:w="1417" w:type="dxa"/>
          </w:tcPr>
          <w:p w:rsidR="00964CB8" w:rsidRPr="00B6446E" w:rsidRDefault="00964CB8" w:rsidP="00964CB8">
            <w:pPr>
              <w:jc w:val="center"/>
              <w:rPr>
                <w:sz w:val="22"/>
                <w:szCs w:val="22"/>
              </w:rPr>
            </w:pPr>
            <w:r w:rsidRPr="00B6446E">
              <w:rPr>
                <w:sz w:val="22"/>
                <w:szCs w:val="22"/>
              </w:rPr>
              <w:t>1,5</w:t>
            </w:r>
          </w:p>
        </w:tc>
        <w:tc>
          <w:tcPr>
            <w:tcW w:w="1309" w:type="dxa"/>
          </w:tcPr>
          <w:p w:rsidR="00964CB8" w:rsidRPr="00B6446E" w:rsidRDefault="00964CB8" w:rsidP="00964CB8">
            <w:pPr>
              <w:jc w:val="center"/>
              <w:rPr>
                <w:sz w:val="22"/>
                <w:szCs w:val="22"/>
              </w:rPr>
            </w:pPr>
            <w:r w:rsidRPr="00B6446E">
              <w:rPr>
                <w:sz w:val="22"/>
                <w:szCs w:val="22"/>
              </w:rPr>
              <w:t>2</w:t>
            </w:r>
          </w:p>
        </w:tc>
        <w:tc>
          <w:tcPr>
            <w:tcW w:w="2484" w:type="dxa"/>
          </w:tcPr>
          <w:p w:rsidR="00964CB8" w:rsidRPr="00B6446E" w:rsidRDefault="00964CB8" w:rsidP="00964CB8">
            <w:pPr>
              <w:jc w:val="center"/>
              <w:rPr>
                <w:sz w:val="22"/>
                <w:szCs w:val="22"/>
              </w:rPr>
            </w:pPr>
            <w:r w:rsidRPr="00B6446E">
              <w:rPr>
                <w:sz w:val="22"/>
                <w:szCs w:val="22"/>
              </w:rPr>
              <w:t>2,5</w:t>
            </w:r>
          </w:p>
        </w:tc>
      </w:tr>
      <w:tr w:rsidR="00964CB8" w:rsidRPr="00B6446E" w:rsidTr="00202DB2">
        <w:tc>
          <w:tcPr>
            <w:tcW w:w="4361" w:type="dxa"/>
          </w:tcPr>
          <w:p w:rsidR="00964CB8" w:rsidRPr="00B6446E" w:rsidRDefault="00964CB8" w:rsidP="00964CB8">
            <w:pPr>
              <w:rPr>
                <w:sz w:val="22"/>
                <w:szCs w:val="22"/>
              </w:rPr>
            </w:pPr>
            <w:r w:rsidRPr="00B6446E">
              <w:rPr>
                <w:sz w:val="22"/>
                <w:szCs w:val="22"/>
              </w:rPr>
              <w:t xml:space="preserve">Толщина уширенных швов, </w:t>
            </w:r>
            <w:proofErr w:type="gramStart"/>
            <w:r w:rsidRPr="00B6446E">
              <w:rPr>
                <w:sz w:val="22"/>
                <w:szCs w:val="22"/>
              </w:rPr>
              <w:t>мм</w:t>
            </w:r>
            <w:proofErr w:type="gramEnd"/>
            <w:r w:rsidR="00417FB5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964CB8" w:rsidRPr="00B6446E" w:rsidRDefault="00964CB8" w:rsidP="00964CB8">
            <w:pPr>
              <w:jc w:val="center"/>
              <w:rPr>
                <w:sz w:val="22"/>
                <w:szCs w:val="22"/>
              </w:rPr>
            </w:pPr>
            <w:r w:rsidRPr="00B6446E">
              <w:rPr>
                <w:sz w:val="22"/>
                <w:szCs w:val="22"/>
              </w:rPr>
              <w:t>-</w:t>
            </w:r>
          </w:p>
        </w:tc>
        <w:tc>
          <w:tcPr>
            <w:tcW w:w="1309" w:type="dxa"/>
          </w:tcPr>
          <w:p w:rsidR="00964CB8" w:rsidRPr="00B6446E" w:rsidRDefault="00964CB8" w:rsidP="00964CB8">
            <w:pPr>
              <w:jc w:val="center"/>
              <w:rPr>
                <w:sz w:val="22"/>
                <w:szCs w:val="22"/>
              </w:rPr>
            </w:pPr>
            <w:r w:rsidRPr="00B6446E">
              <w:rPr>
                <w:sz w:val="22"/>
                <w:szCs w:val="22"/>
              </w:rPr>
              <w:t>3…4</w:t>
            </w:r>
          </w:p>
        </w:tc>
        <w:tc>
          <w:tcPr>
            <w:tcW w:w="2484" w:type="dxa"/>
          </w:tcPr>
          <w:p w:rsidR="00964CB8" w:rsidRPr="00B6446E" w:rsidRDefault="00964CB8" w:rsidP="00964CB8">
            <w:pPr>
              <w:jc w:val="center"/>
              <w:rPr>
                <w:sz w:val="22"/>
                <w:szCs w:val="22"/>
              </w:rPr>
            </w:pPr>
            <w:r w:rsidRPr="00B6446E">
              <w:rPr>
                <w:sz w:val="22"/>
                <w:szCs w:val="22"/>
              </w:rPr>
              <w:t>-</w:t>
            </w:r>
          </w:p>
        </w:tc>
      </w:tr>
      <w:tr w:rsidR="00964CB8" w:rsidRPr="00B6446E" w:rsidTr="00202DB2">
        <w:tc>
          <w:tcPr>
            <w:tcW w:w="4361" w:type="dxa"/>
          </w:tcPr>
          <w:p w:rsidR="00964CB8" w:rsidRPr="00B6446E" w:rsidRDefault="00964CB8" w:rsidP="00964CB8">
            <w:pPr>
              <w:rPr>
                <w:sz w:val="22"/>
                <w:szCs w:val="22"/>
              </w:rPr>
            </w:pPr>
            <w:r w:rsidRPr="00B6446E">
              <w:rPr>
                <w:sz w:val="22"/>
                <w:szCs w:val="22"/>
              </w:rPr>
              <w:t xml:space="preserve">Зазубрины в кромках плиток, </w:t>
            </w:r>
            <w:proofErr w:type="gramStart"/>
            <w:r w:rsidRPr="00B6446E">
              <w:rPr>
                <w:sz w:val="22"/>
                <w:szCs w:val="22"/>
              </w:rPr>
              <w:t>мм</w:t>
            </w:r>
            <w:proofErr w:type="gramEnd"/>
            <w:r w:rsidRPr="00B6446E">
              <w:rPr>
                <w:sz w:val="22"/>
                <w:szCs w:val="22"/>
              </w:rPr>
              <w:t>, не более</w:t>
            </w:r>
          </w:p>
        </w:tc>
        <w:tc>
          <w:tcPr>
            <w:tcW w:w="1417" w:type="dxa"/>
          </w:tcPr>
          <w:p w:rsidR="00964CB8" w:rsidRPr="00B6446E" w:rsidRDefault="00964CB8" w:rsidP="00964CB8">
            <w:pPr>
              <w:jc w:val="center"/>
              <w:rPr>
                <w:sz w:val="22"/>
                <w:szCs w:val="22"/>
              </w:rPr>
            </w:pPr>
            <w:r w:rsidRPr="00B6446E">
              <w:rPr>
                <w:sz w:val="22"/>
                <w:szCs w:val="22"/>
              </w:rPr>
              <w:t>-</w:t>
            </w:r>
          </w:p>
        </w:tc>
        <w:tc>
          <w:tcPr>
            <w:tcW w:w="1309" w:type="dxa"/>
          </w:tcPr>
          <w:p w:rsidR="00964CB8" w:rsidRPr="00B6446E" w:rsidRDefault="00964CB8" w:rsidP="00964CB8">
            <w:pPr>
              <w:jc w:val="center"/>
              <w:rPr>
                <w:sz w:val="22"/>
                <w:szCs w:val="22"/>
              </w:rPr>
            </w:pPr>
            <w:r w:rsidRPr="00B6446E">
              <w:rPr>
                <w:sz w:val="22"/>
                <w:szCs w:val="22"/>
              </w:rPr>
              <w:t>-</w:t>
            </w:r>
          </w:p>
        </w:tc>
        <w:tc>
          <w:tcPr>
            <w:tcW w:w="2484" w:type="dxa"/>
          </w:tcPr>
          <w:p w:rsidR="00964CB8" w:rsidRPr="00B6446E" w:rsidRDefault="00964CB8" w:rsidP="00964CB8">
            <w:pPr>
              <w:jc w:val="center"/>
              <w:rPr>
                <w:sz w:val="22"/>
                <w:szCs w:val="22"/>
              </w:rPr>
            </w:pPr>
            <w:r w:rsidRPr="00B6446E">
              <w:rPr>
                <w:sz w:val="22"/>
                <w:szCs w:val="22"/>
              </w:rPr>
              <w:t>0,5</w:t>
            </w:r>
          </w:p>
        </w:tc>
      </w:tr>
      <w:tr w:rsidR="00417FB5" w:rsidRPr="00B6446E" w:rsidTr="00296602">
        <w:tc>
          <w:tcPr>
            <w:tcW w:w="9571" w:type="dxa"/>
            <w:gridSpan w:val="4"/>
          </w:tcPr>
          <w:p w:rsidR="00417FB5" w:rsidRPr="00B6446E" w:rsidRDefault="00417FB5" w:rsidP="00417FB5">
            <w:r>
              <w:rPr>
                <w:sz w:val="24"/>
                <w:szCs w:val="24"/>
              </w:rPr>
              <w:t>Отклонение швов от прямой линии не должны превышать10 мм на каждые 10м длины.</w:t>
            </w:r>
          </w:p>
        </w:tc>
      </w:tr>
    </w:tbl>
    <w:p w:rsidR="00A44A0D" w:rsidRDefault="00A44A0D" w:rsidP="00964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i46868"/>
      <w:bookmarkEnd w:id="2"/>
    </w:p>
    <w:p w:rsidR="00964CB8" w:rsidRDefault="00964CB8" w:rsidP="00964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Подготовка основания, разбивка пола и устройство маяков.</w:t>
      </w:r>
    </w:p>
    <w:p w:rsidR="0029718A" w:rsidRDefault="007F6E8E" w:rsidP="007F6E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Полы состоят из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следующих </w:t>
      </w:r>
      <w:r w:rsidRPr="007F6E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конструктивных элементов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выполняющих различные функции: </w:t>
      </w:r>
    </w:p>
    <w:p w:rsidR="007F6E8E" w:rsidRDefault="0029718A" w:rsidP="007F6E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1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7F6E8E" w:rsidRPr="002971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окрытие</w:t>
      </w:r>
      <w:r w:rsidR="007F6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верхний элемент пола, непосредственно подвергающийся эксплуатационным воздействиям;</w:t>
      </w:r>
    </w:p>
    <w:p w:rsidR="007F6E8E" w:rsidRDefault="007F6E8E" w:rsidP="007F6E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1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Прослойка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промежуточный слой, связывающий покрытие с нижележащим элементом конструкцией пола или перекрытия;</w:t>
      </w:r>
    </w:p>
    <w:p w:rsidR="00050AD3" w:rsidRDefault="007F6E8E" w:rsidP="007F6E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1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Стяжка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слой, образующий ж</w:t>
      </w:r>
      <w:r w:rsidR="00B45864">
        <w:rPr>
          <w:rFonts w:ascii="Times New Roman" w:eastAsia="Times New Roman" w:hAnsi="Times New Roman" w:cs="Times New Roman"/>
          <w:sz w:val="24"/>
          <w:szCs w:val="24"/>
          <w:lang w:eastAsia="ru-RU"/>
        </w:rPr>
        <w:t>ёсткую или плотную корку по нежёстким или пористым элементам покрытия; стяжка устраивается для выравнивания поверхности элемента пола или перекрытия или для предания покрытию заданного уклона.</w:t>
      </w:r>
    </w:p>
    <w:p w:rsidR="00050AD3" w:rsidRDefault="00050AD3" w:rsidP="007F6E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Конструкция пола дополняется следующими элементами:</w:t>
      </w:r>
    </w:p>
    <w:p w:rsidR="00050AD3" w:rsidRPr="00CA215A" w:rsidRDefault="00050AD3" w:rsidP="00CA215A">
      <w:pPr>
        <w:pStyle w:val="ae"/>
        <w:numPr>
          <w:ilvl w:val="0"/>
          <w:numId w:val="21"/>
        </w:numPr>
      </w:pPr>
      <w:r w:rsidRPr="00CA215A">
        <w:t>Гидроизоляция – слой препятствующий прониканию через пол воды;</w:t>
      </w:r>
    </w:p>
    <w:p w:rsidR="00050AD3" w:rsidRPr="00CA215A" w:rsidRDefault="00050AD3" w:rsidP="00CA215A">
      <w:pPr>
        <w:pStyle w:val="ae"/>
        <w:numPr>
          <w:ilvl w:val="0"/>
          <w:numId w:val="21"/>
        </w:numPr>
      </w:pPr>
      <w:r w:rsidRPr="00CA215A">
        <w:t>Теплоизоляция – защитный слой пола, уменьшающий его теплопроводность;</w:t>
      </w:r>
    </w:p>
    <w:p w:rsidR="007F6E8E" w:rsidRPr="00CA215A" w:rsidRDefault="00050AD3" w:rsidP="00CA215A">
      <w:pPr>
        <w:pStyle w:val="ae"/>
        <w:numPr>
          <w:ilvl w:val="0"/>
          <w:numId w:val="21"/>
        </w:numPr>
      </w:pPr>
      <w:r w:rsidRPr="00CA215A">
        <w:t>Звукоизоляция - слой</w:t>
      </w:r>
      <w:r w:rsidR="00B45864" w:rsidRPr="00CA215A">
        <w:t xml:space="preserve"> </w:t>
      </w:r>
      <w:r w:rsidR="005121B0" w:rsidRPr="00CA215A">
        <w:t>уменьшающий</w:t>
      </w:r>
      <w:r w:rsidRPr="00CA215A">
        <w:t xml:space="preserve"> </w:t>
      </w:r>
      <w:r w:rsidR="007F6E8E" w:rsidRPr="00CA215A">
        <w:t xml:space="preserve"> </w:t>
      </w:r>
      <w:r w:rsidRPr="00CA215A">
        <w:t>про</w:t>
      </w:r>
      <w:r w:rsidR="005121B0" w:rsidRPr="00CA215A">
        <w:t>хождени</w:t>
      </w:r>
      <w:r w:rsidR="00CA215A" w:rsidRPr="00CA215A">
        <w:t>ю</w:t>
      </w:r>
      <w:r w:rsidRPr="00CA215A">
        <w:t xml:space="preserve"> звука</w:t>
      </w:r>
      <w:r w:rsidR="005121B0" w:rsidRPr="00CA215A">
        <w:t>.</w:t>
      </w:r>
    </w:p>
    <w:p w:rsidR="00964CB8" w:rsidRDefault="00964CB8" w:rsidP="00DD084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настилкой полов очищают обрабатываемые поверхности от грязи, масляных пятен, раствора, </w:t>
      </w:r>
      <w:r w:rsidR="00E00146"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пыли,</w:t>
      </w:r>
      <w:r w:rsidR="00E001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смачивают их. Деревянные основания антисептируют, покрывают слоем гидроизоляции, металлической сеткой и цементным раствором по сетке</w:t>
      </w:r>
      <w:r w:rsidR="00E0014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слоем не менее 20мм.</w:t>
      </w:r>
      <w:r w:rsidR="00E001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Выставляют маяки и марки, обозначающие заданный уровень пола. После установки фризовых и промежуточных маяков по шнурам между ними помещают направляющие рейки, в пространстве между которыми укладывают раствор, выравниваемый заподлицо.  Затем стяжку в местах извлеченных реек заделывают тем же раствором.</w:t>
      </w:r>
    </w:p>
    <w:p w:rsidR="0029718A" w:rsidRPr="00964CB8" w:rsidRDefault="0029718A" w:rsidP="00DD08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Конструктивные требования, предъявляемые к отдельным элементам полов, а также требования к материалам, устанавливаются рабочими чертежами. Элементы пола и материалы должны удовлетворять требованиям действующих стандартов и технических условий. Работы по устройству полов начинают после окончания строительных </w:t>
      </w:r>
      <w:r w:rsidR="00314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монтажных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314B7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производстве которых элементы пола могут быть повреждены.</w:t>
      </w:r>
    </w:p>
    <w:p w:rsidR="00673524" w:rsidRDefault="00673524" w:rsidP="001673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1742" w:rsidRDefault="00A61742" w:rsidP="001673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730D" w:rsidRDefault="0016730D" w:rsidP="001673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14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 работ в зимнее время.</w:t>
      </w:r>
    </w:p>
    <w:p w:rsidR="00A61742" w:rsidRPr="00F2148A" w:rsidRDefault="00A61742" w:rsidP="001673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730D" w:rsidRPr="0088098A" w:rsidRDefault="0016730D" w:rsidP="00F214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098A">
        <w:rPr>
          <w:rFonts w:ascii="Times New Roman" w:hAnsi="Times New Roman" w:cs="Times New Roman"/>
          <w:sz w:val="24"/>
          <w:szCs w:val="24"/>
        </w:rPr>
        <w:t xml:space="preserve">В зимнее время внутренние работы должны производиться при температуре воздуха не ниже 10 </w:t>
      </w:r>
      <w:r w:rsidRPr="00F2148A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8098A">
        <w:rPr>
          <w:rFonts w:ascii="Times New Roman" w:hAnsi="Times New Roman" w:cs="Times New Roman"/>
          <w:sz w:val="24"/>
          <w:szCs w:val="24"/>
        </w:rPr>
        <w:t>С и относительной влажности воздуха не более 70%. Этот режим надо поддерживать за трое суток до начала работ по облицовке поверхностей. Внутренние поверхности, подверженные</w:t>
      </w:r>
      <w:r w:rsidR="0088098A" w:rsidRPr="0088098A">
        <w:rPr>
          <w:rFonts w:ascii="Times New Roman" w:hAnsi="Times New Roman" w:cs="Times New Roman"/>
          <w:sz w:val="24"/>
          <w:szCs w:val="24"/>
        </w:rPr>
        <w:t xml:space="preserve"> быстрому охлаждению (оконные и дверные откосы, ниши), необходимо облицовывать до наступления морозов.</w:t>
      </w:r>
    </w:p>
    <w:p w:rsidR="0088098A" w:rsidRDefault="0088098A" w:rsidP="00F214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98A">
        <w:rPr>
          <w:rFonts w:ascii="Times New Roman" w:hAnsi="Times New Roman" w:cs="Times New Roman"/>
          <w:sz w:val="24"/>
          <w:szCs w:val="24"/>
        </w:rPr>
        <w:t>Наружные работы можно выполнять при температуре воздуха ниже 5</w:t>
      </w:r>
      <w:r w:rsidRPr="00841EC0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8098A">
        <w:rPr>
          <w:rFonts w:ascii="Times New Roman" w:hAnsi="Times New Roman" w:cs="Times New Roman"/>
          <w:sz w:val="24"/>
          <w:szCs w:val="24"/>
        </w:rPr>
        <w:t>С только с применением растворов, содержащие химические добавки, которые понижают температуру замерзания раствора.</w:t>
      </w:r>
    </w:p>
    <w:p w:rsidR="00841EC0" w:rsidRDefault="00841EC0" w:rsidP="00F214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Влажность кирпичных, бетонных и других стен, подлежащих облицовке керамическими плитками в зимних условиях, не должна превышать 8%</w:t>
      </w:r>
      <w:r w:rsidR="00E0014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0146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лажность основания под покрытие полов из полимерных материалов</w:t>
      </w:r>
      <w:r w:rsidR="00E00146">
        <w:rPr>
          <w:rFonts w:ascii="Times New Roman" w:hAnsi="Times New Roman" w:cs="Times New Roman"/>
          <w:sz w:val="24"/>
          <w:szCs w:val="24"/>
        </w:rPr>
        <w:t xml:space="preserve"> должна составлять </w:t>
      </w:r>
      <w:r>
        <w:rPr>
          <w:rFonts w:ascii="Times New Roman" w:hAnsi="Times New Roman" w:cs="Times New Roman"/>
          <w:sz w:val="24"/>
          <w:szCs w:val="24"/>
        </w:rPr>
        <w:t>-5%. Степень влажности определяют лабораторным путём.</w:t>
      </w:r>
    </w:p>
    <w:p w:rsidR="00841EC0" w:rsidRDefault="00841EC0" w:rsidP="00F214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Мозаичные работы можно проводить только в</w:t>
      </w:r>
      <w:r w:rsidR="007620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том случае, если основание </w:t>
      </w:r>
      <w:r w:rsidR="0076202B">
        <w:rPr>
          <w:rFonts w:ascii="Times New Roman" w:hAnsi="Times New Roman" w:cs="Times New Roman"/>
          <w:sz w:val="24"/>
          <w:szCs w:val="24"/>
        </w:rPr>
        <w:t>под покрытие не подвергалось до этого действию отрицательных температур в течени</w:t>
      </w:r>
      <w:proofErr w:type="gramStart"/>
      <w:r w:rsidR="0076202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76202B">
        <w:rPr>
          <w:rFonts w:ascii="Times New Roman" w:hAnsi="Times New Roman" w:cs="Times New Roman"/>
          <w:sz w:val="24"/>
          <w:szCs w:val="24"/>
        </w:rPr>
        <w:t xml:space="preserve"> более одних суток. В противном случае основание необходимо отогреть до температуры не менее 5</w:t>
      </w:r>
      <w:r w:rsidR="0076202B" w:rsidRPr="0076202B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76202B">
        <w:rPr>
          <w:rFonts w:ascii="Times New Roman" w:hAnsi="Times New Roman" w:cs="Times New Roman"/>
          <w:sz w:val="24"/>
          <w:szCs w:val="24"/>
        </w:rPr>
        <w:t>С.</w:t>
      </w:r>
    </w:p>
    <w:p w:rsidR="0076202B" w:rsidRDefault="0076202B" w:rsidP="00F214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Независимо от места изготовления температура раствора при укладке</w:t>
      </w:r>
      <w:r w:rsidR="00E001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должна быть не ниже 15</w:t>
      </w:r>
      <w:r w:rsidRPr="0076202B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С, поэтому растворы и смеси приготавливают на подогретой воде.</w:t>
      </w:r>
    </w:p>
    <w:p w:rsidR="0076202B" w:rsidRDefault="00E00146" w:rsidP="00F214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Наружные мозаичные работы в зимнее время не проводят.</w:t>
      </w:r>
    </w:p>
    <w:p w:rsidR="00E00146" w:rsidRPr="0088098A" w:rsidRDefault="00E00146" w:rsidP="008809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4CB8" w:rsidRDefault="00964CB8" w:rsidP="001673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Т-7. Причины возникновения дефектов и способы их устранения</w:t>
      </w:r>
    </w:p>
    <w:p w:rsidR="00A44A0D" w:rsidRPr="00964CB8" w:rsidRDefault="00A44A0D" w:rsidP="001673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4CB8" w:rsidRPr="00964CB8" w:rsidRDefault="00964CB8" w:rsidP="00964CB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проведения работ по облицовке поверхности могут возникнуть следующие дефекты:</w:t>
      </w:r>
    </w:p>
    <w:p w:rsidR="00964CB8" w:rsidRPr="00964CB8" w:rsidRDefault="00964CB8" w:rsidP="00DD084E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Отслоение плиток от растворной прослойки, которые происходит в результате усадки при твердении утолщенного слоя раствора или применения жирных растворов,  резкого нагрева облицовочной поверхности, применение плиток с плохо очищенной тыльной стороной;</w:t>
      </w:r>
    </w:p>
    <w:p w:rsidR="00964CB8" w:rsidRPr="00964CB8" w:rsidRDefault="00964CB8" w:rsidP="00DD084E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Отслоение облицовки вместе с растворной прослойкой, которое происходит при неравномерной осадке здания, вибрационных колебаниях конструкции,  зыбкости основания; </w:t>
      </w:r>
    </w:p>
    <w:p w:rsidR="00964CB8" w:rsidRDefault="00964CB8" w:rsidP="00DD084E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Сквозные трещины в облицовочной поверхности, которые могут появиться по линии  швов или по облицовочной плитке в результате осадочных деформаций здания;</w:t>
      </w:r>
    </w:p>
    <w:p w:rsidR="00B6446E" w:rsidRDefault="00964CB8" w:rsidP="00DD084E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Устранение выявленных дефектов:</w:t>
      </w:r>
      <w:r w:rsidR="00B64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64CB8" w:rsidRPr="00B6446E" w:rsidRDefault="00964CB8" w:rsidP="00DD084E">
      <w:pPr>
        <w:pStyle w:val="ae"/>
        <w:numPr>
          <w:ilvl w:val="0"/>
          <w:numId w:val="20"/>
        </w:numPr>
        <w:jc w:val="both"/>
      </w:pPr>
      <w:r w:rsidRPr="00B6446E">
        <w:t xml:space="preserve">При простукивании облицовки в отслоившихся местах раздаётся глухой звук. В этих  местах плитку аккуратно снимают, чтобы использовать её повторно. Старую прослойку срезают. Плитку устанавливают повторно со свежей прослойкой; </w:t>
      </w:r>
    </w:p>
    <w:p w:rsidR="00964CB8" w:rsidRDefault="00964CB8" w:rsidP="00DD084E">
      <w:pPr>
        <w:pStyle w:val="ae"/>
        <w:numPr>
          <w:ilvl w:val="0"/>
          <w:numId w:val="20"/>
        </w:numPr>
        <w:jc w:val="both"/>
      </w:pPr>
      <w:r w:rsidRPr="00B6446E">
        <w:t>Плитки с трещинами и отбитыми гранями удаляют. На их места устанавливаются новые плитки;</w:t>
      </w:r>
    </w:p>
    <w:p w:rsidR="004F10A2" w:rsidRPr="00B6446E" w:rsidRDefault="004F10A2" w:rsidP="00DD084E">
      <w:pPr>
        <w:pStyle w:val="ae"/>
        <w:numPr>
          <w:ilvl w:val="0"/>
          <w:numId w:val="20"/>
        </w:numPr>
        <w:jc w:val="both"/>
      </w:pPr>
      <w:r>
        <w:t>При ремонте повреждённой облицовки, прежде всего, проверяют простукиванием прочность крепления плиток, расположенных вблизи отпавших. Обнаруженные отслоившиеся плитки осторожно снимают, чтобы использовать повторно.</w:t>
      </w:r>
    </w:p>
    <w:p w:rsidR="00964CB8" w:rsidRDefault="00964CB8" w:rsidP="00DD084E">
      <w:pPr>
        <w:pStyle w:val="ae"/>
        <w:numPr>
          <w:ilvl w:val="0"/>
          <w:numId w:val="20"/>
        </w:numPr>
        <w:jc w:val="both"/>
      </w:pPr>
      <w:r w:rsidRPr="00B6446E">
        <w:t>Если при контроле обнаружено западающее место, то плитку осторожно снимают аналогичным образом и исправляют дефект.</w:t>
      </w:r>
    </w:p>
    <w:p w:rsidR="00673524" w:rsidRPr="00B6446E" w:rsidRDefault="00673524" w:rsidP="00A61742">
      <w:pPr>
        <w:pStyle w:val="ae"/>
        <w:ind w:left="360"/>
        <w:jc w:val="both"/>
      </w:pPr>
    </w:p>
    <w:p w:rsidR="00A61742" w:rsidRDefault="00A61742" w:rsidP="00930F4D">
      <w:pPr>
        <w:keepNext/>
        <w:keepLines/>
        <w:spacing w:before="200" w:after="0" w:line="240" w:lineRule="auto"/>
        <w:ind w:left="360"/>
        <w:jc w:val="center"/>
        <w:outlineLvl w:val="2"/>
        <w:rPr>
          <w:rFonts w:ascii="Times New Roman" w:eastAsiaTheme="majorEastAsia" w:hAnsi="Times New Roman" w:cs="Times New Roman"/>
          <w:b/>
          <w:bCs/>
          <w:sz w:val="20"/>
          <w:szCs w:val="20"/>
          <w:lang w:eastAsia="ru-RU"/>
        </w:rPr>
      </w:pPr>
    </w:p>
    <w:p w:rsidR="00A61742" w:rsidRPr="00A61742" w:rsidRDefault="00A61742" w:rsidP="00A61742"/>
    <w:p w:rsidR="00A61742" w:rsidRPr="00A61742" w:rsidRDefault="00A61742" w:rsidP="00A61742"/>
    <w:p w:rsidR="00A61742" w:rsidRPr="00A61742" w:rsidRDefault="00A61742" w:rsidP="00A61742"/>
    <w:p w:rsidR="00964CB8" w:rsidRDefault="00202DB2" w:rsidP="00A61742">
      <w:pPr>
        <w:keepNext/>
        <w:keepLines/>
        <w:spacing w:after="0" w:line="240" w:lineRule="auto"/>
        <w:ind w:left="360"/>
        <w:jc w:val="center"/>
        <w:outlineLvl w:val="2"/>
        <w:rPr>
          <w:rFonts w:ascii="Times New Roman" w:eastAsiaTheme="majorEastAsia" w:hAnsi="Times New Roman" w:cs="Times New Roman"/>
          <w:b/>
          <w:bCs/>
          <w:sz w:val="20"/>
          <w:szCs w:val="20"/>
          <w:lang w:eastAsia="ru-RU"/>
        </w:rPr>
      </w:pPr>
      <w:r w:rsidRPr="00930F4D">
        <w:rPr>
          <w:rFonts w:ascii="Times New Roman" w:eastAsiaTheme="majorEastAsia" w:hAnsi="Times New Roman" w:cs="Times New Roman"/>
          <w:b/>
          <w:bCs/>
          <w:sz w:val="20"/>
          <w:szCs w:val="20"/>
          <w:lang w:eastAsia="ru-RU"/>
        </w:rPr>
        <w:t>ИСПОЛЬЗУЕМЫЕ ТЕРМИНЫ ПРИ ПЛИТОЧНЫХ РАБОТАХ</w:t>
      </w:r>
    </w:p>
    <w:p w:rsidR="00964CB8" w:rsidRPr="00673524" w:rsidRDefault="00964CB8" w:rsidP="00DD08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5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Аванфлюатирование </w:t>
      </w:r>
      <w:r w:rsidRPr="00673524">
        <w:rPr>
          <w:rFonts w:ascii="Times New Roman" w:eastAsia="Times New Roman" w:hAnsi="Times New Roman" w:cs="Times New Roman"/>
          <w:sz w:val="24"/>
          <w:szCs w:val="24"/>
          <w:lang w:eastAsia="ru-RU"/>
        </w:rPr>
        <w:t>- это пропитка лицевой поверхности плиток из пористых горных пород раствором хлористого кальция с последующей обработкой раствором соды.</w:t>
      </w:r>
    </w:p>
    <w:p w:rsidR="00964CB8" w:rsidRPr="00673524" w:rsidRDefault="00964CB8" w:rsidP="00DD08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5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Бикоттура</w:t>
      </w:r>
      <w:r w:rsidRPr="00673524">
        <w:rPr>
          <w:rFonts w:ascii="Times New Roman" w:eastAsia="Times New Roman" w:hAnsi="Times New Roman" w:cs="Times New Roman"/>
          <w:sz w:val="24"/>
          <w:szCs w:val="24"/>
          <w:lang w:eastAsia="ru-RU"/>
        </w:rPr>
        <w:t>-глазурованная керамическая плитка двойного обжига; технология двойного обжига.</w:t>
      </w:r>
    </w:p>
    <w:p w:rsidR="00964CB8" w:rsidRPr="00673524" w:rsidRDefault="00964CB8" w:rsidP="00DD08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5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Брекчиевидное покрытие</w:t>
      </w:r>
      <w:r w:rsidRPr="00673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напольное покрытие, выполненное из обломков мраморных или гранитных плит, залитых незатвердевшим цементным раствором. Бывает плиточным, наборным и сплошным.</w:t>
      </w:r>
    </w:p>
    <w:p w:rsidR="00964CB8" w:rsidRPr="00673524" w:rsidRDefault="00964CB8" w:rsidP="00DD08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5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Заделка -</w:t>
      </w:r>
      <w:r w:rsidRPr="00673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пристенный участок облицовочного покрытия, выложенный из плиток основного фона.</w:t>
      </w:r>
    </w:p>
    <w:p w:rsidR="00964CB8" w:rsidRPr="00673524" w:rsidRDefault="00964CB8" w:rsidP="00DD08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5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Зеркало </w:t>
      </w:r>
      <w:r w:rsidRPr="00673524">
        <w:rPr>
          <w:rFonts w:ascii="Times New Roman" w:eastAsia="Times New Roman" w:hAnsi="Times New Roman" w:cs="Times New Roman"/>
          <w:sz w:val="24"/>
          <w:szCs w:val="24"/>
          <w:lang w:eastAsia="ru-RU"/>
        </w:rPr>
        <w:t>- это лицевая поверхность облицовочного покрытия.</w:t>
      </w:r>
    </w:p>
    <w:p w:rsidR="00964CB8" w:rsidRPr="00673524" w:rsidRDefault="00964CB8" w:rsidP="00DD08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5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Керамогранит</w:t>
      </w:r>
      <w:r w:rsidRPr="00673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высокопрочная прессованная керамическая плитка с остеклованной структурой.</w:t>
      </w:r>
    </w:p>
    <w:p w:rsidR="00964CB8" w:rsidRPr="00673524" w:rsidRDefault="00964CB8" w:rsidP="00DD08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5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Клинкер -</w:t>
      </w:r>
      <w:r w:rsidRPr="00673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экструдированная керамическая плитка одинарного обжига с остеклованной структурой.</w:t>
      </w:r>
    </w:p>
    <w:p w:rsidR="00964CB8" w:rsidRPr="00673524" w:rsidRDefault="00964CB8" w:rsidP="00DD08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5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Котто</w:t>
      </w:r>
      <w:r w:rsidRPr="00673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экструдированная керамическая плитка одинарного обжига с пористой структурой и неглазурованной лицевой поверхностью.</w:t>
      </w:r>
    </w:p>
    <w:p w:rsidR="00964CB8" w:rsidRPr="00673524" w:rsidRDefault="00964CB8" w:rsidP="00DD08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5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Коттофорте</w:t>
      </w:r>
      <w:r w:rsidRPr="00673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прессованная глазурованная керамическая плитка двойного обжига.</w:t>
      </w:r>
    </w:p>
    <w:p w:rsidR="00964CB8" w:rsidRPr="00673524" w:rsidRDefault="00964CB8" w:rsidP="00DD08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5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Кракелюры</w:t>
      </w:r>
      <w:r w:rsidRPr="00673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микроскопические трещины в толще глазури.</w:t>
      </w:r>
    </w:p>
    <w:p w:rsidR="00964CB8" w:rsidRPr="00673524" w:rsidRDefault="00964CB8" w:rsidP="00DD08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5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Мастика</w:t>
      </w:r>
      <w:r w:rsidRPr="00673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пластичная смесь, приготовленная на основе органического или синтетического связующего, минерального и тонкомолотого наполнителя и различных добавок.</w:t>
      </w:r>
    </w:p>
    <w:p w:rsidR="00964CB8" w:rsidRPr="00673524" w:rsidRDefault="00964CB8" w:rsidP="00DD08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5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Майолика</w:t>
      </w:r>
      <w:r w:rsidRPr="00673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крупнопористая керамическая плитка двойного обжига с цветной основой и глазурованной лицевой поверхностью.</w:t>
      </w:r>
    </w:p>
    <w:p w:rsidR="00964CB8" w:rsidRPr="00673524" w:rsidRDefault="00964CB8" w:rsidP="00DD08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5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Маяки</w:t>
      </w:r>
      <w:r w:rsidRPr="00673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(маячные плитки) - плитки, временно уложенные на гипсовом растворе, предназначенные для контроля качества и точности облицовки. В конце облицовочных работ маячные плитки срубаются и заменяются постоянными плитками.</w:t>
      </w:r>
    </w:p>
    <w:p w:rsidR="00964CB8" w:rsidRPr="00673524" w:rsidRDefault="00964CB8" w:rsidP="00DD08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5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Маячные ряды</w:t>
      </w:r>
      <w:r w:rsidRPr="00673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контрольные плиточные ряды, укладываемые в первую очередь. В отличие от отдельных маяков маячные ряды укладываются на основном растворе и дальнейшей замене не подлежат.</w:t>
      </w:r>
    </w:p>
    <w:p w:rsidR="00964CB8" w:rsidRPr="00673524" w:rsidRDefault="00964CB8" w:rsidP="00DD08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5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Монокоттура -</w:t>
      </w:r>
      <w:r w:rsidRPr="00673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глазурованная керамическая плитка одинарного обжига; технология одинарного обжига.</w:t>
      </w:r>
    </w:p>
    <w:p w:rsidR="00964CB8" w:rsidRPr="00673524" w:rsidRDefault="00964CB8" w:rsidP="00DD08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5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Облицовка</w:t>
      </w:r>
      <w:r w:rsidRPr="00673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декоративная отделка строительных конструкций, предметов интерьера и мебели изделиями из натуральных, синтетических или искусственных материалов, чаще всего выполненных в виде плоских плиток.</w:t>
      </w:r>
    </w:p>
    <w:p w:rsidR="00964CB8" w:rsidRPr="00673524" w:rsidRDefault="00964CB8" w:rsidP="00DD08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5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Облицовочное покрытие</w:t>
      </w:r>
      <w:r w:rsidRPr="00673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лицевой слой облицовки, образованный облицовочными плитками и фасонными изделиями (карнизами, плинтусами и уголками).</w:t>
      </w:r>
    </w:p>
    <w:p w:rsidR="00964CB8" w:rsidRPr="00673524" w:rsidRDefault="00964CB8" w:rsidP="00DD08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5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Подготовка -</w:t>
      </w:r>
      <w:r w:rsidRPr="00673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выравнивающий слой из цементно-песчаного раствора.</w:t>
      </w:r>
    </w:p>
    <w:p w:rsidR="00964CB8" w:rsidRPr="00673524" w:rsidRDefault="00964CB8" w:rsidP="00DD08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5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Подстилающий слой</w:t>
      </w:r>
      <w:r w:rsidRPr="00673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см. Прослойка</w:t>
      </w:r>
    </w:p>
    <w:p w:rsidR="00964CB8" w:rsidRPr="00673524" w:rsidRDefault="00964CB8" w:rsidP="00DD08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5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Провешивание вертикальной поверхности</w:t>
      </w:r>
      <w:r w:rsidRPr="00673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определение и закрепление прямых горизонтальных и вертикальных линий, а также нахождение точек лицевой плоскости будущей облицовки.</w:t>
      </w:r>
    </w:p>
    <w:p w:rsidR="00964CB8" w:rsidRPr="00673524" w:rsidRDefault="00964CB8" w:rsidP="00DD08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5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Прослойка</w:t>
      </w:r>
      <w:r w:rsidRPr="00673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(растворная, мастичная или клеевая) - промежуточный слой облицовки, связующий подготовку (основание) и облицовочный материал.</w:t>
      </w:r>
    </w:p>
    <w:p w:rsidR="00964CB8" w:rsidRPr="00673524" w:rsidRDefault="00964CB8" w:rsidP="00DD08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5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Смальта</w:t>
      </w:r>
      <w:r w:rsidRPr="00673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небольшие кусочки из непрозрачного, очень плотного разноцветного стекла.</w:t>
      </w:r>
    </w:p>
    <w:p w:rsidR="00964CB8" w:rsidRPr="00673524" w:rsidRDefault="00964CB8" w:rsidP="00DD08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5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Фаянс</w:t>
      </w:r>
      <w:r w:rsidRPr="00673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крупнопористая керамическая плитка двойного обжига с белой основой и глазурованной лицевой поверхностью.</w:t>
      </w:r>
    </w:p>
    <w:p w:rsidR="00964CB8" w:rsidRPr="00673524" w:rsidRDefault="00964CB8" w:rsidP="00DD08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5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Флюатация</w:t>
      </w:r>
      <w:r w:rsidRPr="00673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(флюатирование) - пропитка лицевой поверхности каменной плитки специальным уплотняющим составом (например, 20-%-ым водным раствором кремнефтористого магния и кремнефтористого цинка).</w:t>
      </w:r>
    </w:p>
    <w:p w:rsidR="00FA1FF7" w:rsidRDefault="00964CB8" w:rsidP="00A61742">
      <w:pPr>
        <w:spacing w:after="0" w:line="240" w:lineRule="auto"/>
        <w:contextualSpacing/>
        <w:jc w:val="both"/>
      </w:pPr>
      <w:r w:rsidRPr="006735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Фриз</w:t>
      </w:r>
      <w:r w:rsidRPr="00673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ряд плиток, уложенный по периметру пола. Часто выполняется из бордюрных плиток, декоров или фоновых плиток контрастного цвета.</w:t>
      </w:r>
    </w:p>
    <w:sectPr w:rsidR="00FA1FF7" w:rsidSect="00A61742">
      <w:footerReference w:type="default" r:id="rId28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99F" w:rsidRDefault="007B599F">
      <w:pPr>
        <w:spacing w:after="0" w:line="240" w:lineRule="auto"/>
      </w:pPr>
      <w:r>
        <w:separator/>
      </w:r>
    </w:p>
  </w:endnote>
  <w:endnote w:type="continuationSeparator" w:id="0">
    <w:p w:rsidR="007B599F" w:rsidRDefault="007B5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8982368"/>
      <w:docPartObj>
        <w:docPartGallery w:val="Page Numbers (Bottom of Page)"/>
        <w:docPartUnique/>
      </w:docPartObj>
    </w:sdtPr>
    <w:sdtContent>
      <w:p w:rsidR="00A61742" w:rsidRDefault="00A6174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9742B2" w:rsidRDefault="009742B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99F" w:rsidRDefault="007B599F">
      <w:pPr>
        <w:spacing w:after="0" w:line="240" w:lineRule="auto"/>
      </w:pPr>
      <w:r>
        <w:separator/>
      </w:r>
    </w:p>
  </w:footnote>
  <w:footnote w:type="continuationSeparator" w:id="0">
    <w:p w:rsidR="007B599F" w:rsidRDefault="007B59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65486"/>
    <w:multiLevelType w:val="multilevel"/>
    <w:tmpl w:val="A3CC7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992FB0"/>
    <w:multiLevelType w:val="hybridMultilevel"/>
    <w:tmpl w:val="824C302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0B15AC"/>
    <w:multiLevelType w:val="hybridMultilevel"/>
    <w:tmpl w:val="1F3489E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C87F18"/>
    <w:multiLevelType w:val="hybridMultilevel"/>
    <w:tmpl w:val="08449A7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AC64ED2"/>
    <w:multiLevelType w:val="multilevel"/>
    <w:tmpl w:val="1DD8314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20215833"/>
    <w:multiLevelType w:val="hybridMultilevel"/>
    <w:tmpl w:val="DFFA309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2B661DE"/>
    <w:multiLevelType w:val="multilevel"/>
    <w:tmpl w:val="A29498D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29D766F5"/>
    <w:multiLevelType w:val="hybridMultilevel"/>
    <w:tmpl w:val="16DA235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4F1F89"/>
    <w:multiLevelType w:val="hybridMultilevel"/>
    <w:tmpl w:val="EAC2AB7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F5045AA"/>
    <w:multiLevelType w:val="hybridMultilevel"/>
    <w:tmpl w:val="916EB1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C741B7"/>
    <w:multiLevelType w:val="hybridMultilevel"/>
    <w:tmpl w:val="A74A73D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BA867A9"/>
    <w:multiLevelType w:val="multilevel"/>
    <w:tmpl w:val="65C6E66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B6532D"/>
    <w:multiLevelType w:val="multilevel"/>
    <w:tmpl w:val="67A0F0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>
    <w:nsid w:val="3F5A316F"/>
    <w:multiLevelType w:val="hybridMultilevel"/>
    <w:tmpl w:val="431266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FEE5C32"/>
    <w:multiLevelType w:val="hybridMultilevel"/>
    <w:tmpl w:val="55C624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5B11EA"/>
    <w:multiLevelType w:val="multilevel"/>
    <w:tmpl w:val="FCBA0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81032E"/>
    <w:multiLevelType w:val="hybridMultilevel"/>
    <w:tmpl w:val="34AC20F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F5A735B"/>
    <w:multiLevelType w:val="multilevel"/>
    <w:tmpl w:val="73C81BA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6203C0"/>
    <w:multiLevelType w:val="multilevel"/>
    <w:tmpl w:val="3A8ED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007FAF"/>
    <w:multiLevelType w:val="hybridMultilevel"/>
    <w:tmpl w:val="5F1AD7B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613632FA"/>
    <w:multiLevelType w:val="multilevel"/>
    <w:tmpl w:val="DECA8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53F700E"/>
    <w:multiLevelType w:val="multilevel"/>
    <w:tmpl w:val="407E8A6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F196731"/>
    <w:multiLevelType w:val="hybridMultilevel"/>
    <w:tmpl w:val="0582B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3D2987"/>
    <w:multiLevelType w:val="hybridMultilevel"/>
    <w:tmpl w:val="AC5255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8"/>
  </w:num>
  <w:num w:numId="4">
    <w:abstractNumId w:val="0"/>
  </w:num>
  <w:num w:numId="5">
    <w:abstractNumId w:val="5"/>
  </w:num>
  <w:num w:numId="6">
    <w:abstractNumId w:val="17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21"/>
  </w:num>
  <w:num w:numId="12">
    <w:abstractNumId w:val="14"/>
  </w:num>
  <w:num w:numId="13">
    <w:abstractNumId w:val="2"/>
  </w:num>
  <w:num w:numId="14">
    <w:abstractNumId w:val="8"/>
  </w:num>
  <w:num w:numId="15">
    <w:abstractNumId w:val="9"/>
  </w:num>
  <w:num w:numId="16">
    <w:abstractNumId w:val="16"/>
  </w:num>
  <w:num w:numId="17">
    <w:abstractNumId w:val="22"/>
  </w:num>
  <w:num w:numId="18">
    <w:abstractNumId w:val="6"/>
  </w:num>
  <w:num w:numId="19">
    <w:abstractNumId w:val="7"/>
  </w:num>
  <w:num w:numId="20">
    <w:abstractNumId w:val="1"/>
  </w:num>
  <w:num w:numId="21">
    <w:abstractNumId w:val="23"/>
  </w:num>
  <w:num w:numId="22">
    <w:abstractNumId w:val="10"/>
  </w:num>
  <w:num w:numId="23">
    <w:abstractNumId w:val="3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81C"/>
    <w:rsid w:val="000063AC"/>
    <w:rsid w:val="0001181C"/>
    <w:rsid w:val="00050AD3"/>
    <w:rsid w:val="000C4D65"/>
    <w:rsid w:val="000F0C2F"/>
    <w:rsid w:val="001058D0"/>
    <w:rsid w:val="00112D43"/>
    <w:rsid w:val="0016730D"/>
    <w:rsid w:val="001B4513"/>
    <w:rsid w:val="001C75FB"/>
    <w:rsid w:val="002000F7"/>
    <w:rsid w:val="00202DB2"/>
    <w:rsid w:val="00237ABC"/>
    <w:rsid w:val="00296602"/>
    <w:rsid w:val="0029718A"/>
    <w:rsid w:val="002A7029"/>
    <w:rsid w:val="002B19D4"/>
    <w:rsid w:val="00314B76"/>
    <w:rsid w:val="00320368"/>
    <w:rsid w:val="0032512B"/>
    <w:rsid w:val="003A4FD6"/>
    <w:rsid w:val="00416100"/>
    <w:rsid w:val="00417FB5"/>
    <w:rsid w:val="00420829"/>
    <w:rsid w:val="004E07F9"/>
    <w:rsid w:val="004E2D30"/>
    <w:rsid w:val="004F10A2"/>
    <w:rsid w:val="005121B0"/>
    <w:rsid w:val="00555CBC"/>
    <w:rsid w:val="00593BCB"/>
    <w:rsid w:val="005965D1"/>
    <w:rsid w:val="005A3A59"/>
    <w:rsid w:val="005B179C"/>
    <w:rsid w:val="005C19E4"/>
    <w:rsid w:val="005D12BE"/>
    <w:rsid w:val="006272D2"/>
    <w:rsid w:val="00673524"/>
    <w:rsid w:val="006D5CB3"/>
    <w:rsid w:val="006E6843"/>
    <w:rsid w:val="00704FE6"/>
    <w:rsid w:val="007239DD"/>
    <w:rsid w:val="0076202B"/>
    <w:rsid w:val="007B599F"/>
    <w:rsid w:val="007D2B71"/>
    <w:rsid w:val="007F6E8E"/>
    <w:rsid w:val="00840121"/>
    <w:rsid w:val="00841EC0"/>
    <w:rsid w:val="008713C4"/>
    <w:rsid w:val="0088098A"/>
    <w:rsid w:val="008B1178"/>
    <w:rsid w:val="008D109C"/>
    <w:rsid w:val="008D1971"/>
    <w:rsid w:val="008F224D"/>
    <w:rsid w:val="00930939"/>
    <w:rsid w:val="00930F4D"/>
    <w:rsid w:val="00931CD3"/>
    <w:rsid w:val="0093343E"/>
    <w:rsid w:val="00964CB8"/>
    <w:rsid w:val="009742B2"/>
    <w:rsid w:val="00A419D1"/>
    <w:rsid w:val="00A4243C"/>
    <w:rsid w:val="00A44A0D"/>
    <w:rsid w:val="00A53F7E"/>
    <w:rsid w:val="00A56F1E"/>
    <w:rsid w:val="00A61742"/>
    <w:rsid w:val="00A80D67"/>
    <w:rsid w:val="00AA6AEC"/>
    <w:rsid w:val="00B02F3C"/>
    <w:rsid w:val="00B120AE"/>
    <w:rsid w:val="00B24591"/>
    <w:rsid w:val="00B323E8"/>
    <w:rsid w:val="00B3307E"/>
    <w:rsid w:val="00B3753E"/>
    <w:rsid w:val="00B45864"/>
    <w:rsid w:val="00B6446E"/>
    <w:rsid w:val="00B96691"/>
    <w:rsid w:val="00BD3C4B"/>
    <w:rsid w:val="00BE4CB1"/>
    <w:rsid w:val="00C158F6"/>
    <w:rsid w:val="00C36F60"/>
    <w:rsid w:val="00C52E7D"/>
    <w:rsid w:val="00CA215A"/>
    <w:rsid w:val="00CC53DC"/>
    <w:rsid w:val="00CC7646"/>
    <w:rsid w:val="00CD6121"/>
    <w:rsid w:val="00D001BF"/>
    <w:rsid w:val="00D277DB"/>
    <w:rsid w:val="00DC0758"/>
    <w:rsid w:val="00DD084E"/>
    <w:rsid w:val="00E00146"/>
    <w:rsid w:val="00E6210B"/>
    <w:rsid w:val="00E842C0"/>
    <w:rsid w:val="00EB55C5"/>
    <w:rsid w:val="00F2148A"/>
    <w:rsid w:val="00F25AB3"/>
    <w:rsid w:val="00F4618A"/>
    <w:rsid w:val="00F50F92"/>
    <w:rsid w:val="00FA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64CB8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64CB8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64CB8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4C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964C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964CB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64CB8"/>
  </w:style>
  <w:style w:type="paragraph" w:styleId="a3">
    <w:name w:val="header"/>
    <w:basedOn w:val="a"/>
    <w:link w:val="a4"/>
    <w:rsid w:val="00964C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64C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964C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64C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rsid w:val="00964CB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rsid w:val="00964CB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964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964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64CB8"/>
    <w:rPr>
      <w:b/>
      <w:bCs/>
    </w:rPr>
  </w:style>
  <w:style w:type="character" w:styleId="ac">
    <w:name w:val="Hyperlink"/>
    <w:basedOn w:val="a0"/>
    <w:uiPriority w:val="99"/>
    <w:unhideWhenUsed/>
    <w:rsid w:val="00964CB8"/>
    <w:rPr>
      <w:color w:val="0000FF"/>
      <w:u w:val="single"/>
    </w:rPr>
  </w:style>
  <w:style w:type="character" w:styleId="ad">
    <w:name w:val="Emphasis"/>
    <w:basedOn w:val="a0"/>
    <w:uiPriority w:val="20"/>
    <w:qFormat/>
    <w:rsid w:val="00964CB8"/>
    <w:rPr>
      <w:i/>
      <w:iCs/>
    </w:rPr>
  </w:style>
  <w:style w:type="paragraph" w:styleId="ae">
    <w:name w:val="List Paragraph"/>
    <w:basedOn w:val="a"/>
    <w:uiPriority w:val="34"/>
    <w:qFormat/>
    <w:rsid w:val="00964CB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64CB8"/>
  </w:style>
  <w:style w:type="character" w:styleId="af">
    <w:name w:val="FollowedHyperlink"/>
    <w:basedOn w:val="a0"/>
    <w:rsid w:val="00964CB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64CB8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64CB8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64CB8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4C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964C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964CB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64CB8"/>
  </w:style>
  <w:style w:type="paragraph" w:styleId="a3">
    <w:name w:val="header"/>
    <w:basedOn w:val="a"/>
    <w:link w:val="a4"/>
    <w:rsid w:val="00964C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64C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964C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64C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rsid w:val="00964CB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rsid w:val="00964CB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964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964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64CB8"/>
    <w:rPr>
      <w:b/>
      <w:bCs/>
    </w:rPr>
  </w:style>
  <w:style w:type="character" w:styleId="ac">
    <w:name w:val="Hyperlink"/>
    <w:basedOn w:val="a0"/>
    <w:uiPriority w:val="99"/>
    <w:unhideWhenUsed/>
    <w:rsid w:val="00964CB8"/>
    <w:rPr>
      <w:color w:val="0000FF"/>
      <w:u w:val="single"/>
    </w:rPr>
  </w:style>
  <w:style w:type="character" w:styleId="ad">
    <w:name w:val="Emphasis"/>
    <w:basedOn w:val="a0"/>
    <w:uiPriority w:val="20"/>
    <w:qFormat/>
    <w:rsid w:val="00964CB8"/>
    <w:rPr>
      <w:i/>
      <w:iCs/>
    </w:rPr>
  </w:style>
  <w:style w:type="paragraph" w:styleId="ae">
    <w:name w:val="List Paragraph"/>
    <w:basedOn w:val="a"/>
    <w:uiPriority w:val="34"/>
    <w:qFormat/>
    <w:rsid w:val="00964CB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64CB8"/>
  </w:style>
  <w:style w:type="character" w:styleId="af">
    <w:name w:val="FollowedHyperlink"/>
    <w:basedOn w:val="a0"/>
    <w:rsid w:val="00964CB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7.jpeg"/><Relationship Id="rId26" Type="http://schemas.microsoft.com/office/2007/relationships/hdphoto" Target="media/hdphoto5.wdp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microsoft.com/office/2007/relationships/hdphoto" Target="media/hdphoto2.wdp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microsoft.com/office/2007/relationships/hdphoto" Target="media/hdphoto4.wdp"/><Relationship Id="rId5" Type="http://schemas.openxmlformats.org/officeDocument/2006/relationships/settings" Target="settings.xml"/><Relationship Id="rId15" Type="http://schemas.microsoft.com/office/2007/relationships/hdphoto" Target="media/hdphoto1.wdp"/><Relationship Id="rId23" Type="http://schemas.openxmlformats.org/officeDocument/2006/relationships/image" Target="media/image11.png"/><Relationship Id="rId28" Type="http://schemas.openxmlformats.org/officeDocument/2006/relationships/footer" Target="footer1.xml"/><Relationship Id="rId10" Type="http://schemas.openxmlformats.org/officeDocument/2006/relationships/hyperlink" Target="http://an.yandex.ru/count/EEUn2KK5yEW40000ZhSFAqC5XPVn89K2cm5kGxS2Am68jFkl-mQ9flVrE9YD59sWKXaBdBsuWl45bhoHwpC1klsuWl6DUigE3fgmH7Dm0QQ12Ogvvc0L0RsilbaSgW6bbADZaR1NY_mAZxL_yQ81dxLKTWm3amAPLqACa2uYe90G9w-GBYAKdzyNfvvt1AYgYjndfB00000ZhlePkS_7VC841R2o9zS61R41ie1IkQ1I6Gkxx1Wp3ww2V8Pu5W00?test-tag=66689" TargetMode="External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microsoft.com/office/2007/relationships/hdphoto" Target="media/hdphoto3.wdp"/><Relationship Id="rId27" Type="http://schemas.openxmlformats.org/officeDocument/2006/relationships/image" Target="media/image13.gi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64506-22F5-4200-B70F-A4EDCDAB6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19</Pages>
  <Words>7771</Words>
  <Characters>44296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СПб ГОУ СПО КСИ и ГХ</Company>
  <LinksUpToDate>false</LinksUpToDate>
  <CharactersWithSpaces>51964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 ПО</dc:creator>
  <cp:keywords/>
  <dc:description/>
  <cp:lastModifiedBy>Мастер ПО</cp:lastModifiedBy>
  <cp:revision>21</cp:revision>
  <dcterms:created xsi:type="dcterms:W3CDTF">2014-12-18T08:38:00Z</dcterms:created>
  <dcterms:modified xsi:type="dcterms:W3CDTF">2014-12-30T11:06:00Z</dcterms:modified>
</cp:coreProperties>
</file>